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DB0F" w14:textId="530CE538" w:rsidR="00F263EF" w:rsidRDefault="001A151A">
      <w:r>
        <w:rPr>
          <w:noProof/>
        </w:rPr>
        <w:drawing>
          <wp:anchor distT="0" distB="0" distL="114300" distR="114300" simplePos="0" relativeHeight="251663360" behindDoc="0" locked="0" layoutInCell="1" allowOverlap="1" wp14:anchorId="30C280F1" wp14:editId="357EAFAF">
            <wp:simplePos x="0" y="0"/>
            <wp:positionH relativeFrom="margin">
              <wp:posOffset>-542925</wp:posOffset>
            </wp:positionH>
            <wp:positionV relativeFrom="margin">
              <wp:posOffset>-533400</wp:posOffset>
            </wp:positionV>
            <wp:extent cx="2514600" cy="1256665"/>
            <wp:effectExtent l="0" t="0" r="0" b="635"/>
            <wp:wrapSquare wrapText="bothSides"/>
            <wp:docPr id="1" name="Image 1" descr="Une image contenant couteau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HD.base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83A90" w14:textId="77777777" w:rsidR="004A059C" w:rsidRDefault="004A059C"/>
    <w:p w14:paraId="02B7F60F" w14:textId="77777777" w:rsidR="004A059C" w:rsidRDefault="004A059C"/>
    <w:p w14:paraId="7DA02919" w14:textId="1E437DE9" w:rsidR="009777C3" w:rsidRPr="00534A52" w:rsidRDefault="004A059C" w:rsidP="004A059C">
      <w:pPr>
        <w:ind w:left="2124" w:firstLine="708"/>
        <w:rPr>
          <w:rFonts w:ascii="Arial" w:hAnsi="Arial" w:cs="Arial"/>
          <w:b/>
          <w:spacing w:val="-10"/>
          <w:sz w:val="32"/>
          <w:szCs w:val="32"/>
        </w:rPr>
      </w:pPr>
      <w:proofErr w:type="gramStart"/>
      <w:r w:rsidRPr="00534A52">
        <w:rPr>
          <w:rFonts w:ascii="Arial" w:hAnsi="Arial" w:cs="Arial"/>
          <w:b/>
          <w:spacing w:val="-11"/>
          <w:sz w:val="32"/>
          <w:szCs w:val="32"/>
        </w:rPr>
        <w:t xml:space="preserve">Assurance </w:t>
      </w:r>
      <w:r w:rsidRPr="00534A52">
        <w:rPr>
          <w:rFonts w:ascii="Arial" w:hAnsi="Arial" w:cs="Arial"/>
          <w:b/>
          <w:spacing w:val="-97"/>
          <w:sz w:val="32"/>
          <w:szCs w:val="32"/>
        </w:rPr>
        <w:t xml:space="preserve"> </w:t>
      </w:r>
      <w:r w:rsidRPr="00534A52">
        <w:rPr>
          <w:rFonts w:ascii="Arial" w:hAnsi="Arial" w:cs="Arial"/>
          <w:b/>
          <w:spacing w:val="-12"/>
          <w:sz w:val="32"/>
          <w:szCs w:val="32"/>
        </w:rPr>
        <w:t>Protection</w:t>
      </w:r>
      <w:proofErr w:type="gramEnd"/>
      <w:r w:rsidRPr="00534A52">
        <w:rPr>
          <w:rFonts w:ascii="Arial" w:hAnsi="Arial" w:cs="Arial"/>
          <w:b/>
          <w:spacing w:val="-12"/>
          <w:sz w:val="32"/>
          <w:szCs w:val="32"/>
        </w:rPr>
        <w:t xml:space="preserve"> </w:t>
      </w:r>
      <w:r w:rsidRPr="00534A52">
        <w:rPr>
          <w:rFonts w:ascii="Arial" w:hAnsi="Arial" w:cs="Arial"/>
          <w:b/>
          <w:spacing w:val="-99"/>
          <w:sz w:val="32"/>
          <w:szCs w:val="32"/>
        </w:rPr>
        <w:t xml:space="preserve"> </w:t>
      </w:r>
      <w:r w:rsidRPr="00534A52">
        <w:rPr>
          <w:rFonts w:ascii="Arial" w:hAnsi="Arial" w:cs="Arial"/>
          <w:b/>
          <w:spacing w:val="-10"/>
          <w:sz w:val="32"/>
          <w:szCs w:val="32"/>
        </w:rPr>
        <w:t>Juridique</w:t>
      </w:r>
    </w:p>
    <w:p w14:paraId="22062364" w14:textId="1E422877" w:rsidR="004A059C" w:rsidRDefault="00CA5E6B" w:rsidP="004A059C">
      <w:pPr>
        <w:ind w:left="2124" w:firstLine="708"/>
        <w:rPr>
          <w:b/>
          <w:spacing w:val="-1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F828B5" wp14:editId="6B172862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4143375" cy="221678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0B217" w14:textId="0DD9A3B1" w:rsidR="004A059C" w:rsidRDefault="004A059C" w:rsidP="004A059C">
      <w:pPr>
        <w:ind w:left="2124" w:firstLine="708"/>
      </w:pPr>
    </w:p>
    <w:p w14:paraId="16BFB159" w14:textId="77777777" w:rsidR="009777C3" w:rsidRPr="009777C3" w:rsidRDefault="009777C3" w:rsidP="009777C3">
      <w:pPr>
        <w:widowControl w:val="0"/>
        <w:autoSpaceDE w:val="0"/>
        <w:autoSpaceDN w:val="0"/>
        <w:spacing w:after="0" w:line="276" w:lineRule="auto"/>
        <w:rPr>
          <w:rFonts w:ascii="Arial" w:eastAsia="Carlito" w:hAnsi="Arial" w:cs="Arial"/>
          <w:b/>
          <w:sz w:val="32"/>
          <w:szCs w:val="32"/>
        </w:rPr>
      </w:pPr>
    </w:p>
    <w:p w14:paraId="300DB014" w14:textId="19F8A4EB" w:rsidR="00C86B66" w:rsidRPr="00C86B66" w:rsidRDefault="00C86B66" w:rsidP="00F9782F">
      <w:pPr>
        <w:widowControl w:val="0"/>
        <w:autoSpaceDE w:val="0"/>
        <w:autoSpaceDN w:val="0"/>
        <w:spacing w:after="0" w:line="276" w:lineRule="auto"/>
        <w:rPr>
          <w:rFonts w:ascii="Arial" w:eastAsia="Carlito" w:hAnsi="Arial" w:cs="Arial"/>
          <w:b/>
          <w:sz w:val="32"/>
          <w:szCs w:val="32"/>
        </w:rPr>
      </w:pPr>
    </w:p>
    <w:p w14:paraId="6476F0CF" w14:textId="422EC267" w:rsidR="00820E83" w:rsidRDefault="00820E83"/>
    <w:p w14:paraId="36D75C32" w14:textId="72DB92DA" w:rsidR="00D24A46" w:rsidRPr="00FE15C0" w:rsidRDefault="00D24A46" w:rsidP="00D24A46">
      <w:pPr>
        <w:spacing w:line="276" w:lineRule="auto"/>
        <w:rPr>
          <w:rFonts w:ascii="Arial" w:hAnsi="Arial" w:cs="Arial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E4D372" w14:textId="7B868A39" w:rsidR="00D24A46" w:rsidRPr="001A151A" w:rsidRDefault="001A151A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151A">
        <w:rPr>
          <w:rFonts w:ascii="Arial" w:hAnsi="Arial" w:cs="Arial"/>
          <w:color w:val="FF0000"/>
          <w:sz w:val="24"/>
          <w:szCs w:val="24"/>
        </w:rPr>
        <w:t xml:space="preserve">Temps de lecture </w:t>
      </w:r>
      <w:r w:rsidR="00B830C7">
        <w:rPr>
          <w:rFonts w:ascii="Arial" w:hAnsi="Arial" w:cs="Arial"/>
          <w:color w:val="FF0000"/>
          <w:sz w:val="24"/>
          <w:szCs w:val="24"/>
        </w:rPr>
        <w:t>11 minutes</w:t>
      </w:r>
    </w:p>
    <w:p w14:paraId="2307BFB7" w14:textId="77777777" w:rsidR="001A151A" w:rsidRPr="0059084A" w:rsidRDefault="001A151A" w:rsidP="008D09D4">
      <w:pPr>
        <w:pStyle w:val="Corpsdetexte"/>
        <w:spacing w:before="392"/>
        <w:ind w:right="114"/>
        <w:jc w:val="both"/>
        <w:rPr>
          <w:rFonts w:ascii="Arial" w:hAnsi="Arial" w:cs="Arial"/>
          <w:sz w:val="24"/>
          <w:szCs w:val="24"/>
        </w:rPr>
      </w:pPr>
      <w:r w:rsidRPr="0059084A">
        <w:rPr>
          <w:rFonts w:ascii="Arial" w:hAnsi="Arial" w:cs="Arial"/>
          <w:sz w:val="24"/>
          <w:szCs w:val="24"/>
        </w:rPr>
        <w:t>L’Urssaf</w:t>
      </w:r>
      <w:r w:rsidRPr="0059084A">
        <w:rPr>
          <w:rFonts w:ascii="Arial" w:hAnsi="Arial" w:cs="Arial"/>
          <w:spacing w:val="-5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vous</w:t>
      </w:r>
      <w:r w:rsidRPr="0059084A">
        <w:rPr>
          <w:rFonts w:ascii="Arial" w:hAnsi="Arial" w:cs="Arial"/>
          <w:spacing w:val="-6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réclame</w:t>
      </w:r>
      <w:r w:rsidRPr="0059084A">
        <w:rPr>
          <w:rFonts w:ascii="Arial" w:hAnsi="Arial" w:cs="Arial"/>
          <w:spacing w:val="-3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une</w:t>
      </w:r>
      <w:r w:rsidRPr="0059084A">
        <w:rPr>
          <w:rFonts w:ascii="Arial" w:hAnsi="Arial" w:cs="Arial"/>
          <w:spacing w:val="-4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cotisation</w:t>
      </w:r>
      <w:r w:rsidRPr="0059084A">
        <w:rPr>
          <w:rFonts w:ascii="Arial" w:hAnsi="Arial" w:cs="Arial"/>
          <w:spacing w:val="-4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qui</w:t>
      </w:r>
      <w:r w:rsidRPr="0059084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n’est</w:t>
      </w:r>
      <w:r w:rsidRPr="0059084A">
        <w:rPr>
          <w:rFonts w:ascii="Arial" w:hAnsi="Arial" w:cs="Arial"/>
          <w:spacing w:val="-5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pas</w:t>
      </w:r>
      <w:r w:rsidRPr="0059084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due</w:t>
      </w:r>
      <w:r w:rsidRPr="0059084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?</w:t>
      </w:r>
      <w:r w:rsidRPr="0059084A">
        <w:rPr>
          <w:rFonts w:ascii="Arial" w:hAnsi="Arial" w:cs="Arial"/>
          <w:spacing w:val="-1"/>
          <w:sz w:val="24"/>
          <w:szCs w:val="24"/>
        </w:rPr>
        <w:t xml:space="preserve">  </w:t>
      </w:r>
      <w:r w:rsidRPr="0059084A">
        <w:rPr>
          <w:rFonts w:ascii="Arial" w:hAnsi="Arial" w:cs="Arial"/>
          <w:sz w:val="24"/>
          <w:szCs w:val="24"/>
        </w:rPr>
        <w:t>Le</w:t>
      </w:r>
      <w:r w:rsidRPr="0059084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propriétaire</w:t>
      </w:r>
      <w:r w:rsidRPr="0059084A">
        <w:rPr>
          <w:rFonts w:ascii="Arial" w:hAnsi="Arial" w:cs="Arial"/>
          <w:spacing w:val="-3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de</w:t>
      </w:r>
      <w:r w:rsidRPr="0059084A">
        <w:rPr>
          <w:rFonts w:ascii="Arial" w:hAnsi="Arial" w:cs="Arial"/>
          <w:spacing w:val="-4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vos</w:t>
      </w:r>
      <w:r w:rsidRPr="0059084A">
        <w:rPr>
          <w:rFonts w:ascii="Arial" w:hAnsi="Arial" w:cs="Arial"/>
          <w:spacing w:val="-3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locaux veut</w:t>
      </w:r>
      <w:r w:rsidRPr="0059084A">
        <w:rPr>
          <w:rFonts w:ascii="Arial" w:hAnsi="Arial" w:cs="Arial"/>
          <w:spacing w:val="-4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augmenter votre loyer ?  Vous avez licencié un salarié qui se retourne contre vous ?  Un fournisseur ne vous livre pas la marchandise commandée ?  Un client refuse de vous payer ? On vous rapproche une infraction aux règles d’hygiène et/ou de sécurité ?...</w:t>
      </w:r>
    </w:p>
    <w:p w14:paraId="7B528919" w14:textId="77777777" w:rsidR="001A151A" w:rsidRPr="0059084A" w:rsidRDefault="001A151A" w:rsidP="008D09D4">
      <w:pPr>
        <w:pStyle w:val="Corpsdetexte"/>
        <w:spacing w:before="392"/>
        <w:ind w:right="114"/>
        <w:jc w:val="both"/>
        <w:rPr>
          <w:rFonts w:ascii="Arial" w:hAnsi="Arial" w:cs="Arial"/>
          <w:spacing w:val="23"/>
          <w:sz w:val="24"/>
          <w:szCs w:val="24"/>
        </w:rPr>
      </w:pPr>
      <w:r w:rsidRPr="0059084A">
        <w:rPr>
          <w:rFonts w:ascii="Arial" w:hAnsi="Arial" w:cs="Arial"/>
          <w:sz w:val="24"/>
          <w:szCs w:val="24"/>
        </w:rPr>
        <w:t>Il existe bien des situations conflictuelles</w:t>
      </w:r>
      <w:r w:rsidRPr="0059084A">
        <w:rPr>
          <w:rFonts w:ascii="Arial" w:hAnsi="Arial" w:cs="Arial"/>
          <w:spacing w:val="-10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face</w:t>
      </w:r>
      <w:r w:rsidRPr="0059084A">
        <w:rPr>
          <w:rFonts w:ascii="Arial" w:hAnsi="Arial" w:cs="Arial"/>
          <w:spacing w:val="-14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auxquelles</w:t>
      </w:r>
      <w:r w:rsidRPr="0059084A">
        <w:rPr>
          <w:rFonts w:ascii="Arial" w:hAnsi="Arial" w:cs="Arial"/>
          <w:spacing w:val="-12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votre</w:t>
      </w:r>
      <w:r w:rsidRPr="0059084A">
        <w:rPr>
          <w:rFonts w:ascii="Arial" w:hAnsi="Arial" w:cs="Arial"/>
          <w:spacing w:val="-12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entreprise</w:t>
      </w:r>
      <w:r w:rsidRPr="0059084A">
        <w:rPr>
          <w:rFonts w:ascii="Arial" w:hAnsi="Arial" w:cs="Arial"/>
          <w:spacing w:val="-10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peut</w:t>
      </w:r>
      <w:r w:rsidRPr="0059084A">
        <w:rPr>
          <w:rFonts w:ascii="Arial" w:hAnsi="Arial" w:cs="Arial"/>
          <w:spacing w:val="-13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être</w:t>
      </w:r>
      <w:r w:rsidRPr="0059084A">
        <w:rPr>
          <w:rFonts w:ascii="Arial" w:hAnsi="Arial" w:cs="Arial"/>
          <w:spacing w:val="-10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confrontée.</w:t>
      </w:r>
    </w:p>
    <w:p w14:paraId="28627813" w14:textId="77777777" w:rsidR="001A151A" w:rsidRPr="0059084A" w:rsidRDefault="001A151A" w:rsidP="008D09D4">
      <w:pPr>
        <w:pStyle w:val="Corpsdetexte"/>
        <w:jc w:val="both"/>
        <w:rPr>
          <w:rFonts w:ascii="Arial" w:hAnsi="Arial" w:cs="Arial"/>
          <w:sz w:val="24"/>
          <w:szCs w:val="24"/>
        </w:rPr>
      </w:pPr>
    </w:p>
    <w:p w14:paraId="64A52B45" w14:textId="77777777" w:rsidR="001A151A" w:rsidRPr="0059084A" w:rsidRDefault="001A151A" w:rsidP="008D09D4">
      <w:pPr>
        <w:pStyle w:val="Corpsdetexte"/>
        <w:jc w:val="both"/>
        <w:rPr>
          <w:rFonts w:ascii="Arial" w:hAnsi="Arial" w:cs="Arial"/>
          <w:sz w:val="24"/>
          <w:szCs w:val="24"/>
        </w:rPr>
      </w:pPr>
      <w:r w:rsidRPr="0059084A">
        <w:rPr>
          <w:rFonts w:ascii="Arial" w:hAnsi="Arial" w:cs="Arial"/>
          <w:sz w:val="24"/>
          <w:szCs w:val="24"/>
        </w:rPr>
        <w:t>Tout acte de gestion d’entreprise fait naître des droits mais aussi des obligations. Il est difficile de maîtriser cet ensemble juridique et pourtant vous et votre entreprise y êtes soumis quotidiennement.</w:t>
      </w:r>
    </w:p>
    <w:p w14:paraId="2F79E303" w14:textId="0F05097C" w:rsidR="001A151A" w:rsidRPr="0059084A" w:rsidRDefault="00534A52" w:rsidP="001A151A">
      <w:pPr>
        <w:pStyle w:val="Corpsdetexte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201ADC" wp14:editId="14687BF4">
            <wp:simplePos x="0" y="0"/>
            <wp:positionH relativeFrom="margin">
              <wp:posOffset>-57150</wp:posOffset>
            </wp:positionH>
            <wp:positionV relativeFrom="paragraph">
              <wp:posOffset>185420</wp:posOffset>
            </wp:positionV>
            <wp:extent cx="1009650" cy="13525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06C7F9" w14:textId="3D94C2E1" w:rsidR="001A151A" w:rsidRPr="0059084A" w:rsidRDefault="001A151A" w:rsidP="001A151A">
      <w:pPr>
        <w:pStyle w:val="Corpsdetexte"/>
        <w:rPr>
          <w:rFonts w:ascii="Arial" w:hAnsi="Arial" w:cs="Arial"/>
          <w:b/>
          <w:sz w:val="24"/>
          <w:szCs w:val="24"/>
        </w:rPr>
      </w:pPr>
      <w:r w:rsidRPr="0059084A">
        <w:rPr>
          <w:rFonts w:ascii="Arial" w:hAnsi="Arial" w:cs="Arial"/>
          <w:b/>
          <w:sz w:val="24"/>
          <w:szCs w:val="24"/>
        </w:rPr>
        <w:t>L’accompagnement juridique est une réelle sécurité dans votre gestion.</w:t>
      </w:r>
    </w:p>
    <w:p w14:paraId="09328C27" w14:textId="026E2FC7" w:rsidR="001A151A" w:rsidRPr="0059084A" w:rsidRDefault="001A151A" w:rsidP="001A151A">
      <w:pPr>
        <w:pStyle w:val="Corpsdetexte"/>
        <w:spacing w:before="392"/>
        <w:ind w:right="114"/>
        <w:rPr>
          <w:rFonts w:ascii="Arial" w:hAnsi="Arial" w:cs="Arial"/>
          <w:b/>
          <w:sz w:val="24"/>
          <w:szCs w:val="24"/>
        </w:rPr>
      </w:pPr>
      <w:r w:rsidRPr="0059084A">
        <w:rPr>
          <w:rFonts w:ascii="Arial" w:hAnsi="Arial" w:cs="Arial"/>
          <w:b/>
          <w:sz w:val="24"/>
          <w:szCs w:val="24"/>
        </w:rPr>
        <w:t>L’assurance</w:t>
      </w:r>
      <w:r w:rsidRPr="0059084A">
        <w:rPr>
          <w:rFonts w:ascii="Arial" w:hAnsi="Arial" w:cs="Arial"/>
          <w:b/>
          <w:spacing w:val="-10"/>
          <w:sz w:val="24"/>
          <w:szCs w:val="24"/>
        </w:rPr>
        <w:t xml:space="preserve"> de P</w:t>
      </w:r>
      <w:r w:rsidRPr="0059084A">
        <w:rPr>
          <w:rFonts w:ascii="Arial" w:hAnsi="Arial" w:cs="Arial"/>
          <w:b/>
          <w:sz w:val="24"/>
          <w:szCs w:val="24"/>
        </w:rPr>
        <w:t>rotection</w:t>
      </w:r>
      <w:r w:rsidRPr="0059084A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59084A">
        <w:rPr>
          <w:rFonts w:ascii="Arial" w:hAnsi="Arial" w:cs="Arial"/>
          <w:b/>
          <w:sz w:val="24"/>
          <w:szCs w:val="24"/>
        </w:rPr>
        <w:t>Juridique propose cet accompagnement en vous assistant pour une résolution du litige, du conflit dans les meilleures conditions pour vous.</w:t>
      </w:r>
    </w:p>
    <w:p w14:paraId="73376ED6" w14:textId="77777777" w:rsidR="001A151A" w:rsidRPr="0059084A" w:rsidRDefault="001A151A" w:rsidP="001A151A">
      <w:pPr>
        <w:pStyle w:val="Corpsdetexte"/>
        <w:rPr>
          <w:rFonts w:ascii="Arial" w:hAnsi="Arial" w:cs="Arial"/>
          <w:sz w:val="24"/>
          <w:szCs w:val="24"/>
        </w:rPr>
      </w:pPr>
    </w:p>
    <w:p w14:paraId="30A3EA33" w14:textId="77777777" w:rsidR="001A151A" w:rsidRPr="0059084A" w:rsidRDefault="001A151A" w:rsidP="001A151A">
      <w:pPr>
        <w:pStyle w:val="Corpsdetexte"/>
        <w:rPr>
          <w:rFonts w:ascii="Arial" w:hAnsi="Arial" w:cs="Arial"/>
          <w:sz w:val="24"/>
          <w:szCs w:val="24"/>
        </w:rPr>
      </w:pPr>
    </w:p>
    <w:p w14:paraId="45C4D34A" w14:textId="10B847DD" w:rsidR="008D09D4" w:rsidRDefault="008D09D4" w:rsidP="009B4D56">
      <w:pPr>
        <w:pStyle w:val="Titre1"/>
        <w:spacing w:before="140"/>
        <w:ind w:left="116"/>
        <w:rPr>
          <w:rFonts w:ascii="Arial" w:hAnsi="Arial" w:cs="Arial"/>
          <w:sz w:val="24"/>
          <w:szCs w:val="24"/>
          <w:u w:val="single"/>
        </w:rPr>
      </w:pPr>
    </w:p>
    <w:p w14:paraId="074C690B" w14:textId="77777777" w:rsidR="008D09D4" w:rsidRDefault="008D09D4" w:rsidP="001A151A">
      <w:pPr>
        <w:pStyle w:val="Titre1"/>
        <w:spacing w:before="140"/>
        <w:ind w:left="116"/>
        <w:jc w:val="center"/>
        <w:rPr>
          <w:rFonts w:ascii="Arial" w:hAnsi="Arial" w:cs="Arial"/>
          <w:sz w:val="24"/>
          <w:szCs w:val="24"/>
          <w:u w:val="single"/>
        </w:rPr>
      </w:pPr>
    </w:p>
    <w:p w14:paraId="0C3F976F" w14:textId="77777777" w:rsidR="008D09D4" w:rsidRDefault="008D09D4" w:rsidP="001A151A">
      <w:pPr>
        <w:pStyle w:val="Titre1"/>
        <w:spacing w:before="140"/>
        <w:ind w:left="116"/>
        <w:jc w:val="center"/>
        <w:rPr>
          <w:rFonts w:ascii="Arial" w:hAnsi="Arial" w:cs="Arial"/>
          <w:sz w:val="24"/>
          <w:szCs w:val="24"/>
          <w:u w:val="single"/>
        </w:rPr>
      </w:pPr>
    </w:p>
    <w:p w14:paraId="6E328BD4" w14:textId="77777777" w:rsidR="008D09D4" w:rsidRDefault="008D09D4" w:rsidP="001A151A">
      <w:pPr>
        <w:pStyle w:val="Titre1"/>
        <w:spacing w:before="140"/>
        <w:ind w:left="116"/>
        <w:jc w:val="center"/>
        <w:rPr>
          <w:rFonts w:ascii="Arial" w:hAnsi="Arial" w:cs="Arial"/>
          <w:sz w:val="24"/>
          <w:szCs w:val="24"/>
          <w:u w:val="single"/>
        </w:rPr>
      </w:pPr>
    </w:p>
    <w:p w14:paraId="1B5C7415" w14:textId="08A99FFD" w:rsidR="001A151A" w:rsidRDefault="008D09D4" w:rsidP="001A151A">
      <w:pPr>
        <w:pStyle w:val="Titre1"/>
        <w:spacing w:before="140"/>
        <w:ind w:left="116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Q</w:t>
      </w:r>
      <w:r w:rsidR="001A151A" w:rsidRPr="0059084A">
        <w:rPr>
          <w:rFonts w:ascii="Arial" w:hAnsi="Arial" w:cs="Arial"/>
          <w:sz w:val="24"/>
          <w:szCs w:val="24"/>
          <w:u w:val="single"/>
        </w:rPr>
        <w:t>ue va m’apporter la protection juridique ?</w:t>
      </w:r>
    </w:p>
    <w:p w14:paraId="6E6B50F3" w14:textId="77777777" w:rsidR="009B4D56" w:rsidRPr="0059084A" w:rsidRDefault="009B4D56" w:rsidP="001A151A">
      <w:pPr>
        <w:pStyle w:val="Titre1"/>
        <w:spacing w:before="140"/>
        <w:ind w:left="116"/>
        <w:jc w:val="center"/>
        <w:rPr>
          <w:rFonts w:ascii="Arial" w:hAnsi="Arial" w:cs="Arial"/>
          <w:sz w:val="24"/>
          <w:szCs w:val="24"/>
          <w:u w:val="single"/>
        </w:rPr>
      </w:pPr>
    </w:p>
    <w:p w14:paraId="44DDFD08" w14:textId="77777777" w:rsidR="001A151A" w:rsidRPr="0059084A" w:rsidRDefault="001A151A" w:rsidP="009B4D56">
      <w:pPr>
        <w:pStyle w:val="Corpsdetexte"/>
        <w:spacing w:before="158" w:line="290" w:lineRule="exact"/>
        <w:ind w:left="144" w:right="109"/>
        <w:jc w:val="both"/>
        <w:rPr>
          <w:rFonts w:ascii="Arial" w:hAnsi="Arial" w:cs="Arial"/>
          <w:sz w:val="24"/>
          <w:szCs w:val="24"/>
        </w:rPr>
      </w:pPr>
      <w:r w:rsidRPr="0059084A">
        <w:rPr>
          <w:rFonts w:ascii="Arial" w:hAnsi="Arial" w:cs="Arial"/>
          <w:sz w:val="24"/>
          <w:szCs w:val="24"/>
        </w:rPr>
        <w:t>Dans</w:t>
      </w:r>
      <w:r w:rsidRPr="0059084A">
        <w:rPr>
          <w:rFonts w:ascii="Arial" w:hAnsi="Arial" w:cs="Arial"/>
          <w:spacing w:val="-9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le</w:t>
      </w:r>
      <w:r w:rsidRPr="0059084A">
        <w:rPr>
          <w:rFonts w:ascii="Arial" w:hAnsi="Arial" w:cs="Arial"/>
          <w:spacing w:val="-14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cas</w:t>
      </w:r>
      <w:r w:rsidRPr="0059084A">
        <w:rPr>
          <w:rFonts w:ascii="Arial" w:hAnsi="Arial" w:cs="Arial"/>
          <w:spacing w:val="-11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où</w:t>
      </w:r>
      <w:r w:rsidRPr="0059084A">
        <w:rPr>
          <w:rFonts w:ascii="Arial" w:hAnsi="Arial" w:cs="Arial"/>
          <w:spacing w:val="-9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votre</w:t>
      </w:r>
      <w:r w:rsidRPr="0059084A">
        <w:rPr>
          <w:rFonts w:ascii="Arial" w:hAnsi="Arial" w:cs="Arial"/>
          <w:spacing w:val="-9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entreprise</w:t>
      </w:r>
      <w:r w:rsidRPr="0059084A">
        <w:rPr>
          <w:rFonts w:ascii="Arial" w:hAnsi="Arial" w:cs="Arial"/>
          <w:spacing w:val="-9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est</w:t>
      </w:r>
      <w:r w:rsidRPr="0059084A">
        <w:rPr>
          <w:rFonts w:ascii="Arial" w:hAnsi="Arial" w:cs="Arial"/>
          <w:spacing w:val="-12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confrontée</w:t>
      </w:r>
      <w:r w:rsidRPr="0059084A">
        <w:rPr>
          <w:rFonts w:ascii="Arial" w:hAnsi="Arial" w:cs="Arial"/>
          <w:spacing w:val="-9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à</w:t>
      </w:r>
      <w:r w:rsidRPr="0059084A">
        <w:rPr>
          <w:rFonts w:ascii="Arial" w:hAnsi="Arial" w:cs="Arial"/>
          <w:spacing w:val="-11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un</w:t>
      </w:r>
      <w:r w:rsidRPr="0059084A">
        <w:rPr>
          <w:rFonts w:ascii="Arial" w:hAnsi="Arial" w:cs="Arial"/>
          <w:spacing w:val="-9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litige,</w:t>
      </w:r>
      <w:r w:rsidRPr="0059084A">
        <w:rPr>
          <w:rFonts w:ascii="Arial" w:hAnsi="Arial" w:cs="Arial"/>
          <w:spacing w:val="-11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la</w:t>
      </w:r>
      <w:r w:rsidRPr="0059084A">
        <w:rPr>
          <w:rFonts w:ascii="Arial" w:hAnsi="Arial" w:cs="Arial"/>
          <w:spacing w:val="-9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protection</w:t>
      </w:r>
      <w:r w:rsidRPr="0059084A">
        <w:rPr>
          <w:rFonts w:ascii="Arial" w:hAnsi="Arial" w:cs="Arial"/>
          <w:spacing w:val="-12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juridique</w:t>
      </w:r>
      <w:r w:rsidRPr="0059084A">
        <w:rPr>
          <w:rFonts w:ascii="Arial" w:hAnsi="Arial" w:cs="Arial"/>
          <w:spacing w:val="-9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vous</w:t>
      </w:r>
      <w:r w:rsidRPr="0059084A">
        <w:rPr>
          <w:rFonts w:ascii="Arial" w:hAnsi="Arial" w:cs="Arial"/>
          <w:spacing w:val="-9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 xml:space="preserve">assiste </w:t>
      </w:r>
      <w:r w:rsidRPr="0059084A">
        <w:rPr>
          <w:rFonts w:ascii="Arial" w:hAnsi="Arial" w:cs="Arial"/>
          <w:sz w:val="24"/>
          <w:szCs w:val="24"/>
          <w:u w:val="single"/>
        </w:rPr>
        <w:t>dès votre déclaration</w:t>
      </w:r>
      <w:r w:rsidRPr="0059084A">
        <w:rPr>
          <w:rFonts w:ascii="Arial" w:hAnsi="Arial" w:cs="Arial"/>
          <w:sz w:val="24"/>
          <w:szCs w:val="24"/>
        </w:rPr>
        <w:t xml:space="preserve">. </w:t>
      </w:r>
    </w:p>
    <w:p w14:paraId="1340E69D" w14:textId="77777777" w:rsidR="001A151A" w:rsidRPr="0059084A" w:rsidRDefault="001A151A" w:rsidP="009B4D56">
      <w:pPr>
        <w:pStyle w:val="Corpsdetexte"/>
        <w:spacing w:before="158" w:line="290" w:lineRule="exact"/>
        <w:ind w:left="144" w:right="109"/>
        <w:jc w:val="both"/>
        <w:rPr>
          <w:rFonts w:ascii="Arial" w:hAnsi="Arial" w:cs="Arial"/>
          <w:sz w:val="24"/>
          <w:szCs w:val="24"/>
        </w:rPr>
      </w:pPr>
      <w:r w:rsidRPr="0059084A">
        <w:rPr>
          <w:rFonts w:ascii="Arial" w:hAnsi="Arial" w:cs="Arial"/>
          <w:sz w:val="24"/>
          <w:szCs w:val="24"/>
        </w:rPr>
        <w:t>Les juristes de l’assurance de Protection Juridique vont vous fournir :</w:t>
      </w:r>
    </w:p>
    <w:p w14:paraId="3BDBCC2F" w14:textId="77777777" w:rsidR="001A151A" w:rsidRPr="0059084A" w:rsidRDefault="001A151A" w:rsidP="009B4D56">
      <w:pPr>
        <w:pStyle w:val="Corpsdetexte"/>
        <w:numPr>
          <w:ilvl w:val="0"/>
          <w:numId w:val="1"/>
        </w:numPr>
        <w:spacing w:before="158" w:line="290" w:lineRule="exact"/>
        <w:ind w:right="109"/>
        <w:jc w:val="both"/>
        <w:rPr>
          <w:rFonts w:ascii="Arial" w:hAnsi="Arial" w:cs="Arial"/>
          <w:sz w:val="24"/>
          <w:szCs w:val="24"/>
        </w:rPr>
      </w:pPr>
      <w:proofErr w:type="gramStart"/>
      <w:r w:rsidRPr="0059084A">
        <w:rPr>
          <w:rFonts w:ascii="Arial" w:hAnsi="Arial" w:cs="Arial"/>
          <w:spacing w:val="9"/>
          <w:sz w:val="24"/>
          <w:szCs w:val="24"/>
        </w:rPr>
        <w:t>une</w:t>
      </w:r>
      <w:proofErr w:type="gramEnd"/>
      <w:r w:rsidRPr="0059084A">
        <w:rPr>
          <w:rFonts w:ascii="Arial" w:hAnsi="Arial" w:cs="Arial"/>
          <w:spacing w:val="9"/>
          <w:sz w:val="24"/>
          <w:szCs w:val="24"/>
        </w:rPr>
        <w:t xml:space="preserve"> information </w:t>
      </w:r>
      <w:r w:rsidRPr="0059084A">
        <w:rPr>
          <w:rFonts w:ascii="Arial" w:hAnsi="Arial" w:cs="Arial"/>
          <w:sz w:val="24"/>
          <w:szCs w:val="24"/>
        </w:rPr>
        <w:t>juridique</w:t>
      </w:r>
      <w:r w:rsidRPr="0059084A">
        <w:rPr>
          <w:rFonts w:ascii="Arial" w:hAnsi="Arial" w:cs="Arial"/>
          <w:spacing w:val="-10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(exemple : face à la réclamation de mon client quels sont mes droits et obligations ?)</w:t>
      </w:r>
    </w:p>
    <w:p w14:paraId="7A34F4EC" w14:textId="77777777" w:rsidR="001A151A" w:rsidRPr="0059084A" w:rsidRDefault="001A151A" w:rsidP="009B4D56">
      <w:pPr>
        <w:pStyle w:val="Corpsdetexte"/>
        <w:numPr>
          <w:ilvl w:val="0"/>
          <w:numId w:val="1"/>
        </w:numPr>
        <w:spacing w:before="158" w:line="290" w:lineRule="exact"/>
        <w:ind w:right="109"/>
        <w:jc w:val="both"/>
        <w:rPr>
          <w:rFonts w:ascii="Arial" w:hAnsi="Arial" w:cs="Arial"/>
          <w:sz w:val="24"/>
          <w:szCs w:val="24"/>
        </w:rPr>
      </w:pPr>
      <w:proofErr w:type="gramStart"/>
      <w:r w:rsidRPr="0059084A">
        <w:rPr>
          <w:rFonts w:ascii="Arial" w:hAnsi="Arial" w:cs="Arial"/>
          <w:sz w:val="24"/>
          <w:szCs w:val="24"/>
        </w:rPr>
        <w:t>une</w:t>
      </w:r>
      <w:proofErr w:type="gramEnd"/>
      <w:r w:rsidRPr="0059084A">
        <w:rPr>
          <w:rFonts w:ascii="Arial" w:hAnsi="Arial" w:cs="Arial"/>
          <w:sz w:val="24"/>
          <w:szCs w:val="24"/>
        </w:rPr>
        <w:t xml:space="preserve"> assistance à la résolution amiable du litige (exemple : les juristes prennent contact avec votre fournisseur afin de l’obliger à vous livrer conformément à votre commande)</w:t>
      </w:r>
    </w:p>
    <w:p w14:paraId="5CA4F75F" w14:textId="77777777" w:rsidR="001A151A" w:rsidRPr="0059084A" w:rsidRDefault="001A151A" w:rsidP="009B4D56">
      <w:pPr>
        <w:pStyle w:val="Corpsdetexte"/>
        <w:numPr>
          <w:ilvl w:val="0"/>
          <w:numId w:val="1"/>
        </w:numPr>
        <w:spacing w:before="158" w:line="290" w:lineRule="exact"/>
        <w:ind w:right="109"/>
        <w:jc w:val="both"/>
        <w:rPr>
          <w:rFonts w:ascii="Arial" w:hAnsi="Arial" w:cs="Arial"/>
          <w:sz w:val="24"/>
          <w:szCs w:val="24"/>
        </w:rPr>
      </w:pPr>
      <w:proofErr w:type="gramStart"/>
      <w:r w:rsidRPr="0059084A">
        <w:rPr>
          <w:rFonts w:ascii="Arial" w:hAnsi="Arial" w:cs="Arial"/>
          <w:sz w:val="24"/>
          <w:szCs w:val="24"/>
        </w:rPr>
        <w:t>une</w:t>
      </w:r>
      <w:proofErr w:type="gramEnd"/>
      <w:r w:rsidRPr="0059084A">
        <w:rPr>
          <w:rFonts w:ascii="Arial" w:hAnsi="Arial" w:cs="Arial"/>
          <w:sz w:val="24"/>
          <w:szCs w:val="24"/>
        </w:rPr>
        <w:t xml:space="preserve"> prise en charge financière des frais de votre défense ou de votre recours (exemple : intervention d’un expert ou d’un huissier de justice payé par votre assurance, remboursement de tout ou partie des honoraires de votre avocat, des frais de justice…)  </w:t>
      </w:r>
    </w:p>
    <w:p w14:paraId="3FB2D83F" w14:textId="2D856B40" w:rsidR="001A151A" w:rsidRPr="0059084A" w:rsidRDefault="00C132DD" w:rsidP="001A151A">
      <w:pPr>
        <w:pStyle w:val="Corpsdetexte"/>
        <w:spacing w:before="183" w:line="259" w:lineRule="auto"/>
        <w:ind w:left="776"/>
        <w:rPr>
          <w:rFonts w:ascii="Arial" w:hAnsi="Arial" w:cs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B9BA2D" wp14:editId="54097259">
            <wp:simplePos x="0" y="0"/>
            <wp:positionH relativeFrom="column">
              <wp:posOffset>-366395</wp:posOffset>
            </wp:positionH>
            <wp:positionV relativeFrom="paragraph">
              <wp:posOffset>123825</wp:posOffset>
            </wp:positionV>
            <wp:extent cx="609600" cy="936702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3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1EAF78" w14:textId="0974AFAE" w:rsidR="001A151A" w:rsidRDefault="001A151A" w:rsidP="009B4D56">
      <w:pPr>
        <w:spacing w:before="166"/>
        <w:ind w:left="504"/>
        <w:rPr>
          <w:rFonts w:ascii="Arial" w:hAnsi="Arial" w:cs="Arial"/>
          <w:spacing w:val="-14"/>
          <w:sz w:val="24"/>
          <w:szCs w:val="24"/>
        </w:rPr>
      </w:pPr>
      <w:r w:rsidRPr="009B4D56">
        <w:rPr>
          <w:rFonts w:ascii="Arial" w:hAnsi="Arial" w:cs="Arial"/>
          <w:b/>
          <w:bCs/>
          <w:iCs/>
          <w:sz w:val="24"/>
          <w:szCs w:val="24"/>
        </w:rPr>
        <w:t>Bon à savoir</w:t>
      </w:r>
      <w:r w:rsidRPr="0059084A">
        <w:rPr>
          <w:rFonts w:ascii="Arial" w:hAnsi="Arial" w:cs="Arial"/>
          <w:i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: La protection juridique ne dédommage pas votre litige (cela signifie que la protection juridique n’indemnise pas le montant du préjudice). Elle joue un rôle d’assistance</w:t>
      </w:r>
      <w:r w:rsidRPr="0059084A">
        <w:rPr>
          <w:rFonts w:ascii="Arial" w:hAnsi="Arial" w:cs="Arial"/>
          <w:spacing w:val="-14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et</w:t>
      </w:r>
      <w:r w:rsidRPr="0059084A">
        <w:rPr>
          <w:rFonts w:ascii="Arial" w:hAnsi="Arial" w:cs="Arial"/>
          <w:spacing w:val="-14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d’accompagnement amiable et judiciaire</w:t>
      </w:r>
      <w:r w:rsidRPr="0059084A">
        <w:rPr>
          <w:rFonts w:ascii="Arial" w:hAnsi="Arial" w:cs="Arial"/>
          <w:spacing w:val="-14"/>
          <w:sz w:val="24"/>
          <w:szCs w:val="24"/>
        </w:rPr>
        <w:t>.</w:t>
      </w:r>
    </w:p>
    <w:p w14:paraId="5C84568A" w14:textId="60140209" w:rsidR="00C132DD" w:rsidRDefault="00C132DD" w:rsidP="009B4D56">
      <w:pPr>
        <w:spacing w:before="166"/>
        <w:ind w:left="504"/>
        <w:rPr>
          <w:rFonts w:ascii="Arial" w:hAnsi="Arial" w:cs="Arial"/>
          <w:spacing w:val="-14"/>
          <w:sz w:val="24"/>
          <w:szCs w:val="24"/>
        </w:rPr>
      </w:pPr>
    </w:p>
    <w:p w14:paraId="6A6A91E9" w14:textId="77777777" w:rsidR="00295B91" w:rsidRPr="0059084A" w:rsidRDefault="00295B91" w:rsidP="00295B91">
      <w:pPr>
        <w:pStyle w:val="Titre1"/>
        <w:spacing w:before="179"/>
        <w:ind w:left="116"/>
        <w:jc w:val="center"/>
        <w:rPr>
          <w:rFonts w:ascii="Arial" w:hAnsi="Arial" w:cs="Arial"/>
          <w:sz w:val="24"/>
          <w:szCs w:val="24"/>
          <w:u w:val="single"/>
        </w:rPr>
      </w:pPr>
      <w:r w:rsidRPr="0059084A">
        <w:rPr>
          <w:rFonts w:ascii="Arial" w:hAnsi="Arial" w:cs="Arial"/>
          <w:sz w:val="24"/>
          <w:szCs w:val="24"/>
          <w:u w:val="single"/>
        </w:rPr>
        <w:t>En résumé, quelles sont les niveaux d’intervention de l’assurance de Protection Juridique ?</w:t>
      </w:r>
    </w:p>
    <w:p w14:paraId="156C84AB" w14:textId="77777777" w:rsidR="00295B91" w:rsidRDefault="00295B91" w:rsidP="00295B91">
      <w:pPr>
        <w:pStyle w:val="Corpsdetexte"/>
        <w:spacing w:before="182"/>
        <w:ind w:left="116"/>
        <w:rPr>
          <w:rFonts w:ascii="Arial" w:hAnsi="Arial" w:cs="Arial"/>
          <w:sz w:val="24"/>
          <w:szCs w:val="24"/>
        </w:rPr>
      </w:pPr>
    </w:p>
    <w:p w14:paraId="7F2A529C" w14:textId="77777777" w:rsidR="00295B91" w:rsidRPr="0059084A" w:rsidRDefault="00295B91" w:rsidP="00295B91">
      <w:pPr>
        <w:pStyle w:val="Corpsdetexte"/>
        <w:spacing w:before="182"/>
        <w:ind w:left="116"/>
        <w:rPr>
          <w:rFonts w:ascii="Arial" w:hAnsi="Arial" w:cs="Arial"/>
          <w:sz w:val="24"/>
          <w:szCs w:val="24"/>
        </w:rPr>
      </w:pPr>
      <w:r w:rsidRPr="0059084A">
        <w:rPr>
          <w:rFonts w:ascii="Arial" w:hAnsi="Arial" w:cs="Arial"/>
          <w:sz w:val="24"/>
          <w:szCs w:val="24"/>
        </w:rPr>
        <w:t>Généralement, la protection juridique intervient selon 3 niveaux :</w:t>
      </w:r>
    </w:p>
    <w:p w14:paraId="15B0173F" w14:textId="77777777" w:rsidR="00295B91" w:rsidRPr="0059084A" w:rsidRDefault="00295B91" w:rsidP="00295B91">
      <w:pPr>
        <w:pStyle w:val="Corpsdetexte"/>
        <w:spacing w:before="182"/>
        <w:ind w:left="142"/>
        <w:rPr>
          <w:rFonts w:ascii="Arial" w:hAnsi="Arial" w:cs="Arial"/>
          <w:sz w:val="24"/>
          <w:szCs w:val="24"/>
        </w:rPr>
      </w:pPr>
    </w:p>
    <w:p w14:paraId="1F788702" w14:textId="29C1F83A" w:rsidR="00295B91" w:rsidRPr="0059084A" w:rsidRDefault="000E6887" w:rsidP="00295B91">
      <w:pPr>
        <w:pStyle w:val="Corpsdetexte"/>
        <w:spacing w:before="182"/>
        <w:ind w:left="142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CBC959" wp14:editId="3307C0A0">
            <wp:simplePos x="0" y="0"/>
            <wp:positionH relativeFrom="column">
              <wp:posOffset>90805</wp:posOffset>
            </wp:positionH>
            <wp:positionV relativeFrom="paragraph">
              <wp:posOffset>114935</wp:posOffset>
            </wp:positionV>
            <wp:extent cx="685800" cy="832757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B91" w:rsidRPr="0059084A">
        <w:rPr>
          <w:rFonts w:ascii="Arial" w:hAnsi="Arial" w:cs="Arial"/>
          <w:b/>
          <w:sz w:val="24"/>
          <w:szCs w:val="24"/>
          <w:u w:val="single"/>
        </w:rPr>
        <w:t xml:space="preserve">L’accompagnement constitue le </w:t>
      </w:r>
      <w:r w:rsidR="00295B91" w:rsidRPr="0059084A">
        <w:rPr>
          <w:rFonts w:ascii="Arial" w:hAnsi="Arial" w:cs="Arial"/>
          <w:b/>
          <w:spacing w:val="-9"/>
          <w:sz w:val="24"/>
          <w:szCs w:val="24"/>
          <w:u w:val="single"/>
        </w:rPr>
        <w:t>1</w:t>
      </w:r>
      <w:r w:rsidR="00295B91" w:rsidRPr="0059084A">
        <w:rPr>
          <w:rFonts w:ascii="Arial" w:hAnsi="Arial" w:cs="Arial"/>
          <w:b/>
          <w:spacing w:val="-9"/>
          <w:sz w:val="24"/>
          <w:szCs w:val="24"/>
          <w:u w:val="single"/>
          <w:vertAlign w:val="superscript"/>
        </w:rPr>
        <w:t>er</w:t>
      </w:r>
      <w:r w:rsidR="00295B91" w:rsidRPr="0059084A">
        <w:rPr>
          <w:rFonts w:ascii="Arial" w:hAnsi="Arial" w:cs="Arial"/>
          <w:b/>
          <w:spacing w:val="-9"/>
          <w:sz w:val="24"/>
          <w:szCs w:val="24"/>
          <w:u w:val="single"/>
        </w:rPr>
        <w:t xml:space="preserve"> </w:t>
      </w:r>
      <w:r w:rsidR="00295B91" w:rsidRPr="0059084A">
        <w:rPr>
          <w:rFonts w:ascii="Arial" w:hAnsi="Arial" w:cs="Arial"/>
          <w:b/>
          <w:sz w:val="24"/>
          <w:szCs w:val="24"/>
          <w:u w:val="single"/>
        </w:rPr>
        <w:t>niveau d’intervention :</w:t>
      </w:r>
    </w:p>
    <w:p w14:paraId="6DE01743" w14:textId="77777777" w:rsidR="00295B91" w:rsidRPr="0059084A" w:rsidRDefault="00295B91" w:rsidP="00295B91">
      <w:pPr>
        <w:pStyle w:val="Corpsdetexte"/>
        <w:spacing w:before="182"/>
        <w:ind w:left="142"/>
        <w:rPr>
          <w:rFonts w:ascii="Arial" w:hAnsi="Arial" w:cs="Arial"/>
          <w:sz w:val="24"/>
          <w:szCs w:val="24"/>
        </w:rPr>
      </w:pPr>
      <w:r w:rsidRPr="0059084A">
        <w:rPr>
          <w:rFonts w:ascii="Arial" w:hAnsi="Arial" w:cs="Arial"/>
          <w:b/>
          <w:sz w:val="24"/>
          <w:szCs w:val="24"/>
        </w:rPr>
        <w:t>Une</w:t>
      </w:r>
      <w:r w:rsidRPr="0059084A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59084A">
        <w:rPr>
          <w:rFonts w:ascii="Arial" w:hAnsi="Arial" w:cs="Arial"/>
          <w:b/>
          <w:sz w:val="24"/>
          <w:szCs w:val="24"/>
        </w:rPr>
        <w:t xml:space="preserve">information personnalisée donnée sous forme </w:t>
      </w:r>
      <w:r w:rsidRPr="0059084A">
        <w:rPr>
          <w:rFonts w:ascii="Arial" w:hAnsi="Arial" w:cs="Arial"/>
          <w:b/>
          <w:spacing w:val="-9"/>
          <w:sz w:val="24"/>
          <w:szCs w:val="24"/>
        </w:rPr>
        <w:t xml:space="preserve">de </w:t>
      </w:r>
      <w:r w:rsidRPr="0059084A">
        <w:rPr>
          <w:rFonts w:ascii="Arial" w:hAnsi="Arial" w:cs="Arial"/>
          <w:b/>
          <w:sz w:val="24"/>
          <w:szCs w:val="24"/>
        </w:rPr>
        <w:t>consultations téléphoniques par des</w:t>
      </w:r>
      <w:r w:rsidRPr="0059084A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59084A">
        <w:rPr>
          <w:rFonts w:ascii="Arial" w:hAnsi="Arial" w:cs="Arial"/>
          <w:b/>
          <w:sz w:val="24"/>
          <w:szCs w:val="24"/>
        </w:rPr>
        <w:t xml:space="preserve">juristes </w:t>
      </w:r>
      <w:r w:rsidRPr="0059084A">
        <w:rPr>
          <w:rFonts w:ascii="Arial" w:hAnsi="Arial" w:cs="Arial"/>
          <w:sz w:val="24"/>
          <w:szCs w:val="24"/>
        </w:rPr>
        <w:t>afin de vous orienter et prévenir des litiges.</w:t>
      </w:r>
    </w:p>
    <w:p w14:paraId="48E966BE" w14:textId="77777777" w:rsidR="00295B91" w:rsidRPr="0059084A" w:rsidRDefault="00295B91" w:rsidP="00295B91">
      <w:pPr>
        <w:spacing w:before="1"/>
        <w:ind w:left="142" w:right="1"/>
        <w:rPr>
          <w:rFonts w:ascii="Arial" w:hAnsi="Arial" w:cs="Arial"/>
          <w:i/>
          <w:sz w:val="24"/>
          <w:szCs w:val="24"/>
        </w:rPr>
      </w:pPr>
      <w:r w:rsidRPr="0059084A">
        <w:rPr>
          <w:rFonts w:ascii="Arial" w:hAnsi="Arial" w:cs="Arial"/>
          <w:i/>
          <w:sz w:val="24"/>
          <w:szCs w:val="24"/>
        </w:rPr>
        <w:t>Par exemple, vous pouvez les joindre avant de répondre à une mise en demeure envoyée par l’URSSAF, à une demande de votre salarié…</w:t>
      </w:r>
    </w:p>
    <w:p w14:paraId="3D17552D" w14:textId="77777777" w:rsidR="00295B91" w:rsidRPr="0059084A" w:rsidRDefault="00295B91" w:rsidP="00295B91">
      <w:pPr>
        <w:ind w:left="142" w:right="2"/>
        <w:rPr>
          <w:rFonts w:ascii="Arial" w:hAnsi="Arial" w:cs="Arial"/>
          <w:i/>
          <w:sz w:val="24"/>
          <w:szCs w:val="24"/>
        </w:rPr>
      </w:pPr>
      <w:r w:rsidRPr="0059084A">
        <w:rPr>
          <w:rFonts w:ascii="Arial" w:hAnsi="Arial" w:cs="Arial"/>
          <w:i/>
          <w:sz w:val="24"/>
          <w:szCs w:val="24"/>
        </w:rPr>
        <w:t>Autres exemples : avant de signer un renouvellement de bail ou pour connaître les aides financières…</w:t>
      </w:r>
    </w:p>
    <w:p w14:paraId="432B6422" w14:textId="77777777" w:rsidR="00295B91" w:rsidRPr="0059084A" w:rsidRDefault="00295B91" w:rsidP="00295B91">
      <w:pPr>
        <w:pStyle w:val="Corpsdetexte"/>
        <w:spacing w:before="56"/>
        <w:ind w:left="142" w:right="47"/>
        <w:rPr>
          <w:rFonts w:ascii="Arial" w:hAnsi="Arial" w:cs="Arial"/>
          <w:sz w:val="24"/>
          <w:szCs w:val="24"/>
        </w:rPr>
      </w:pPr>
    </w:p>
    <w:p w14:paraId="65FD8F93" w14:textId="77777777" w:rsidR="000E6887" w:rsidRDefault="000E6887" w:rsidP="00295B91">
      <w:pPr>
        <w:pStyle w:val="Corpsdetexte"/>
        <w:spacing w:before="56"/>
        <w:ind w:left="142" w:right="47"/>
        <w:rPr>
          <w:rFonts w:ascii="Arial" w:hAnsi="Arial" w:cs="Arial"/>
          <w:b/>
          <w:sz w:val="24"/>
          <w:szCs w:val="24"/>
          <w:u w:val="single"/>
        </w:rPr>
      </w:pPr>
    </w:p>
    <w:p w14:paraId="1D936BE5" w14:textId="77777777" w:rsidR="000E6887" w:rsidRDefault="000E6887" w:rsidP="00295B91">
      <w:pPr>
        <w:pStyle w:val="Corpsdetexte"/>
        <w:spacing w:before="56"/>
        <w:ind w:left="142" w:right="47"/>
        <w:rPr>
          <w:rFonts w:ascii="Arial" w:hAnsi="Arial" w:cs="Arial"/>
          <w:b/>
          <w:sz w:val="24"/>
          <w:szCs w:val="24"/>
          <w:u w:val="single"/>
        </w:rPr>
      </w:pPr>
    </w:p>
    <w:p w14:paraId="141F53DF" w14:textId="77777777" w:rsidR="00812F6A" w:rsidRDefault="00812F6A" w:rsidP="000E6887">
      <w:pPr>
        <w:pStyle w:val="Corpsdetexte"/>
        <w:spacing w:before="56"/>
        <w:ind w:right="47"/>
        <w:rPr>
          <w:rFonts w:ascii="Arial" w:hAnsi="Arial" w:cs="Arial"/>
          <w:b/>
          <w:sz w:val="24"/>
          <w:szCs w:val="24"/>
          <w:u w:val="single"/>
        </w:rPr>
      </w:pPr>
    </w:p>
    <w:p w14:paraId="72AD3C72" w14:textId="2B55C2CF" w:rsidR="00295B91" w:rsidRPr="0059084A" w:rsidRDefault="00295B91" w:rsidP="000E6887">
      <w:pPr>
        <w:pStyle w:val="Corpsdetexte"/>
        <w:spacing w:before="56"/>
        <w:ind w:right="47"/>
        <w:rPr>
          <w:rFonts w:ascii="Arial" w:hAnsi="Arial" w:cs="Arial"/>
          <w:b/>
          <w:sz w:val="24"/>
          <w:szCs w:val="24"/>
          <w:u w:val="single"/>
        </w:rPr>
      </w:pPr>
      <w:r w:rsidRPr="0059084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L’assistance en cas de litige constitue le 2e niveau d’intervention </w:t>
      </w:r>
    </w:p>
    <w:p w14:paraId="7AF4E848" w14:textId="77777777" w:rsidR="00295B91" w:rsidRPr="0059084A" w:rsidRDefault="00295B91" w:rsidP="00295B91">
      <w:pPr>
        <w:pStyle w:val="Corpsdetexte"/>
        <w:spacing w:before="56"/>
        <w:ind w:left="142" w:right="47"/>
        <w:rPr>
          <w:rFonts w:ascii="Arial" w:hAnsi="Arial" w:cs="Arial"/>
          <w:b/>
          <w:sz w:val="24"/>
          <w:szCs w:val="24"/>
          <w:u w:val="single"/>
        </w:rPr>
      </w:pPr>
    </w:p>
    <w:p w14:paraId="20801090" w14:textId="7FD4027C" w:rsidR="00295B91" w:rsidRPr="0059084A" w:rsidRDefault="000E6887" w:rsidP="00295B91">
      <w:pPr>
        <w:pStyle w:val="Corpsdetexte"/>
        <w:spacing w:before="56"/>
        <w:ind w:left="142" w:right="47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D7EFD8C" wp14:editId="7337C1C5">
            <wp:simplePos x="0" y="0"/>
            <wp:positionH relativeFrom="column">
              <wp:posOffset>90805</wp:posOffset>
            </wp:positionH>
            <wp:positionV relativeFrom="paragraph">
              <wp:posOffset>-8513445</wp:posOffset>
            </wp:positionV>
            <wp:extent cx="752475" cy="91372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B91" w:rsidRPr="0059084A">
        <w:rPr>
          <w:rFonts w:ascii="Arial" w:hAnsi="Arial" w:cs="Arial"/>
          <w:b/>
          <w:sz w:val="24"/>
          <w:szCs w:val="24"/>
        </w:rPr>
        <w:t xml:space="preserve">La prise en main du dossier dans le but de trouver un accord amiable avec votre adversaire. </w:t>
      </w:r>
      <w:r w:rsidR="00295B91" w:rsidRPr="0059084A">
        <w:rPr>
          <w:rFonts w:ascii="Arial" w:hAnsi="Arial" w:cs="Arial"/>
          <w:sz w:val="24"/>
          <w:szCs w:val="24"/>
        </w:rPr>
        <w:t>Cela passe par</w:t>
      </w:r>
      <w:r w:rsidR="00295B91" w:rsidRPr="0059084A">
        <w:rPr>
          <w:rFonts w:ascii="Arial" w:hAnsi="Arial" w:cs="Arial"/>
          <w:spacing w:val="-37"/>
          <w:sz w:val="24"/>
          <w:szCs w:val="24"/>
        </w:rPr>
        <w:t xml:space="preserve"> </w:t>
      </w:r>
      <w:r w:rsidR="00295B91" w:rsidRPr="0059084A">
        <w:rPr>
          <w:rFonts w:ascii="Arial" w:hAnsi="Arial" w:cs="Arial"/>
          <w:sz w:val="24"/>
          <w:szCs w:val="24"/>
        </w:rPr>
        <w:t>la mise à disposition de juristes pour préparer vos dossiers et également par la mise à disposition de moyens prévus au</w:t>
      </w:r>
      <w:r w:rsidR="00295B91" w:rsidRPr="0059084A">
        <w:rPr>
          <w:rFonts w:ascii="Arial" w:hAnsi="Arial" w:cs="Arial"/>
          <w:spacing w:val="-3"/>
          <w:sz w:val="24"/>
          <w:szCs w:val="24"/>
        </w:rPr>
        <w:t xml:space="preserve"> </w:t>
      </w:r>
      <w:r w:rsidR="00295B91" w:rsidRPr="0059084A">
        <w:rPr>
          <w:rFonts w:ascii="Arial" w:hAnsi="Arial" w:cs="Arial"/>
          <w:sz w:val="24"/>
          <w:szCs w:val="24"/>
        </w:rPr>
        <w:t>contrat.</w:t>
      </w:r>
    </w:p>
    <w:p w14:paraId="6C082845" w14:textId="77777777" w:rsidR="00295B91" w:rsidRPr="0059084A" w:rsidRDefault="00295B91" w:rsidP="00295B91">
      <w:pPr>
        <w:ind w:left="142"/>
        <w:rPr>
          <w:rFonts w:ascii="Arial" w:hAnsi="Arial" w:cs="Arial"/>
          <w:sz w:val="24"/>
          <w:szCs w:val="24"/>
        </w:rPr>
      </w:pPr>
      <w:r w:rsidRPr="0059084A">
        <w:rPr>
          <w:rFonts w:ascii="Arial" w:hAnsi="Arial" w:cs="Arial"/>
          <w:i/>
          <w:sz w:val="24"/>
          <w:szCs w:val="24"/>
        </w:rPr>
        <w:t>Par exemple, pour répondre à votre adversaire, pour saisir un Conciliateur ou Médiateur, un arbitre, pour missionner un expert amiable ou un Huissier de justice…</w:t>
      </w:r>
    </w:p>
    <w:p w14:paraId="0FFDD59B" w14:textId="77777777" w:rsidR="00295B91" w:rsidRPr="0059084A" w:rsidRDefault="00295B91" w:rsidP="00295B91">
      <w:pPr>
        <w:pStyle w:val="Corpsdetexte"/>
        <w:spacing w:before="10"/>
        <w:ind w:left="142"/>
        <w:rPr>
          <w:rFonts w:ascii="Arial" w:hAnsi="Arial" w:cs="Arial"/>
          <w:sz w:val="24"/>
          <w:szCs w:val="24"/>
        </w:rPr>
      </w:pPr>
    </w:p>
    <w:p w14:paraId="17F85C93" w14:textId="77777777" w:rsidR="00295B91" w:rsidRPr="0059084A" w:rsidRDefault="00295B91" w:rsidP="00295B91">
      <w:pPr>
        <w:pStyle w:val="Corpsdetexte"/>
        <w:spacing w:before="10"/>
        <w:ind w:left="142"/>
        <w:rPr>
          <w:rFonts w:ascii="Arial" w:hAnsi="Arial" w:cs="Arial"/>
          <w:sz w:val="24"/>
          <w:szCs w:val="24"/>
        </w:rPr>
      </w:pPr>
    </w:p>
    <w:p w14:paraId="2E042EE6" w14:textId="77777777" w:rsidR="00295B91" w:rsidRPr="0059084A" w:rsidRDefault="00295B91" w:rsidP="00812F6A">
      <w:pPr>
        <w:spacing w:before="74" w:line="247" w:lineRule="auto"/>
        <w:ind w:left="850" w:right="230" w:firstLine="566"/>
        <w:rPr>
          <w:rFonts w:ascii="Arial" w:hAnsi="Arial" w:cs="Arial"/>
          <w:b/>
          <w:sz w:val="24"/>
          <w:szCs w:val="24"/>
          <w:u w:val="single"/>
        </w:rPr>
      </w:pPr>
      <w:r w:rsidRPr="0059084A">
        <w:rPr>
          <w:rFonts w:ascii="Arial" w:hAnsi="Arial" w:cs="Arial"/>
          <w:b/>
          <w:sz w:val="24"/>
          <w:szCs w:val="24"/>
          <w:u w:val="single"/>
        </w:rPr>
        <w:t>L’Intervention</w:t>
      </w:r>
      <w:r w:rsidRPr="0059084A">
        <w:rPr>
          <w:rFonts w:ascii="Arial" w:hAnsi="Arial" w:cs="Arial"/>
          <w:b/>
          <w:spacing w:val="-9"/>
          <w:sz w:val="24"/>
          <w:szCs w:val="24"/>
          <w:u w:val="single"/>
        </w:rPr>
        <w:t xml:space="preserve"> financière </w:t>
      </w:r>
      <w:r w:rsidRPr="0059084A">
        <w:rPr>
          <w:rFonts w:ascii="Arial" w:hAnsi="Arial" w:cs="Arial"/>
          <w:b/>
          <w:sz w:val="24"/>
          <w:szCs w:val="24"/>
          <w:u w:val="single"/>
        </w:rPr>
        <w:t>de</w:t>
      </w:r>
      <w:r w:rsidRPr="0059084A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59084A">
        <w:rPr>
          <w:rFonts w:ascii="Arial" w:hAnsi="Arial" w:cs="Arial"/>
          <w:b/>
          <w:sz w:val="24"/>
          <w:szCs w:val="24"/>
          <w:u w:val="single"/>
        </w:rPr>
        <w:t>l’Assureur</w:t>
      </w:r>
      <w:r w:rsidRPr="0059084A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59084A">
        <w:rPr>
          <w:rFonts w:ascii="Arial" w:hAnsi="Arial" w:cs="Arial"/>
          <w:b/>
          <w:sz w:val="24"/>
          <w:szCs w:val="24"/>
          <w:u w:val="single"/>
        </w:rPr>
        <w:t>constitue</w:t>
      </w:r>
      <w:r w:rsidRPr="0059084A">
        <w:rPr>
          <w:rFonts w:ascii="Arial" w:hAnsi="Arial" w:cs="Arial"/>
          <w:b/>
          <w:spacing w:val="-9"/>
          <w:sz w:val="24"/>
          <w:szCs w:val="24"/>
          <w:u w:val="single"/>
        </w:rPr>
        <w:t xml:space="preserve"> </w:t>
      </w:r>
      <w:r w:rsidRPr="0059084A">
        <w:rPr>
          <w:rFonts w:ascii="Arial" w:hAnsi="Arial" w:cs="Arial"/>
          <w:b/>
          <w:sz w:val="24"/>
          <w:szCs w:val="24"/>
          <w:u w:val="single"/>
        </w:rPr>
        <w:t>le</w:t>
      </w:r>
      <w:r w:rsidRPr="0059084A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Pr="0059084A">
        <w:rPr>
          <w:rFonts w:ascii="Arial" w:hAnsi="Arial" w:cs="Arial"/>
          <w:b/>
          <w:sz w:val="24"/>
          <w:szCs w:val="24"/>
          <w:u w:val="single"/>
        </w:rPr>
        <w:t>3</w:t>
      </w:r>
      <w:r w:rsidRPr="0059084A">
        <w:rPr>
          <w:rFonts w:ascii="Arial" w:hAnsi="Arial" w:cs="Arial"/>
          <w:b/>
          <w:sz w:val="24"/>
          <w:szCs w:val="24"/>
          <w:u w:val="single"/>
          <w:vertAlign w:val="superscript"/>
        </w:rPr>
        <w:t>ème</w:t>
      </w:r>
      <w:r w:rsidRPr="0059084A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59084A">
        <w:rPr>
          <w:rFonts w:ascii="Arial" w:hAnsi="Arial" w:cs="Arial"/>
          <w:b/>
          <w:sz w:val="24"/>
          <w:szCs w:val="24"/>
          <w:u w:val="single"/>
        </w:rPr>
        <w:t>niveau</w:t>
      </w:r>
      <w:r w:rsidRPr="0059084A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59084A">
        <w:rPr>
          <w:rFonts w:ascii="Arial" w:hAnsi="Arial" w:cs="Arial"/>
          <w:b/>
          <w:sz w:val="24"/>
          <w:szCs w:val="24"/>
          <w:u w:val="single"/>
        </w:rPr>
        <w:t>:</w:t>
      </w:r>
    </w:p>
    <w:p w14:paraId="7187E992" w14:textId="5B1E1BFA" w:rsidR="00295B91" w:rsidRPr="0059084A" w:rsidRDefault="000E6887" w:rsidP="00295B91">
      <w:pPr>
        <w:spacing w:before="74" w:line="247" w:lineRule="auto"/>
        <w:ind w:left="142" w:right="23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D447DAC" wp14:editId="782A64F5">
            <wp:simplePos x="0" y="0"/>
            <wp:positionH relativeFrom="column">
              <wp:posOffset>90805</wp:posOffset>
            </wp:positionH>
            <wp:positionV relativeFrom="paragraph">
              <wp:posOffset>129540</wp:posOffset>
            </wp:positionV>
            <wp:extent cx="685800" cy="83248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872D7" w14:textId="4557F9FC" w:rsidR="00295B91" w:rsidRPr="0059084A" w:rsidRDefault="00295B91" w:rsidP="00295B91">
      <w:pPr>
        <w:spacing w:before="74" w:line="247" w:lineRule="auto"/>
        <w:ind w:left="142" w:right="230"/>
        <w:rPr>
          <w:rFonts w:ascii="Arial" w:hAnsi="Arial" w:cs="Arial"/>
          <w:b/>
          <w:sz w:val="24"/>
          <w:szCs w:val="24"/>
        </w:rPr>
      </w:pPr>
      <w:r w:rsidRPr="0059084A">
        <w:rPr>
          <w:rFonts w:ascii="Arial" w:hAnsi="Arial" w:cs="Arial"/>
          <w:b/>
          <w:sz w:val="24"/>
          <w:szCs w:val="24"/>
        </w:rPr>
        <w:t>L’assureur paie les honoraires et frais de gestion amiable ou judiciaire.</w:t>
      </w:r>
    </w:p>
    <w:p w14:paraId="72FA4BB0" w14:textId="77777777" w:rsidR="00295B91" w:rsidRPr="0059084A" w:rsidRDefault="00295B91" w:rsidP="00295B91">
      <w:pPr>
        <w:spacing w:before="74" w:line="247" w:lineRule="auto"/>
        <w:ind w:left="142" w:right="230"/>
        <w:rPr>
          <w:rFonts w:ascii="Arial" w:hAnsi="Arial" w:cs="Arial"/>
          <w:sz w:val="24"/>
          <w:szCs w:val="24"/>
        </w:rPr>
      </w:pPr>
      <w:r w:rsidRPr="0059084A">
        <w:rPr>
          <w:rFonts w:ascii="Arial" w:hAnsi="Arial" w:cs="Arial"/>
          <w:sz w:val="24"/>
          <w:szCs w:val="24"/>
        </w:rPr>
        <w:t>Selon les conditions et les montants de prise en charge du contrat :</w:t>
      </w:r>
    </w:p>
    <w:p w14:paraId="073697E0" w14:textId="77777777" w:rsidR="00295B91" w:rsidRPr="0059084A" w:rsidRDefault="00295B91" w:rsidP="00295B91">
      <w:pPr>
        <w:spacing w:before="74" w:line="247" w:lineRule="auto"/>
        <w:ind w:left="142" w:right="230"/>
        <w:rPr>
          <w:rFonts w:ascii="Arial" w:hAnsi="Arial" w:cs="Arial"/>
          <w:sz w:val="24"/>
          <w:szCs w:val="24"/>
        </w:rPr>
      </w:pPr>
      <w:r w:rsidRPr="0059084A">
        <w:rPr>
          <w:rFonts w:ascii="Arial" w:hAnsi="Arial" w:cs="Arial"/>
          <w:sz w:val="24"/>
          <w:szCs w:val="24"/>
        </w:rPr>
        <w:t>Il règlera les honoraires de l’expert, de l’huissier qu’il missionne afin de défendre ou faire valoir vos droits.</w:t>
      </w:r>
    </w:p>
    <w:p w14:paraId="14C8EE05" w14:textId="3D906C0F" w:rsidR="00295B91" w:rsidRDefault="00295B91" w:rsidP="00295B91">
      <w:pPr>
        <w:spacing w:before="74" w:line="247" w:lineRule="auto"/>
        <w:ind w:left="142" w:right="230"/>
        <w:rPr>
          <w:rFonts w:ascii="Arial" w:hAnsi="Arial" w:cs="Arial"/>
          <w:sz w:val="24"/>
          <w:szCs w:val="24"/>
        </w:rPr>
      </w:pPr>
      <w:r w:rsidRPr="0059084A">
        <w:rPr>
          <w:rFonts w:ascii="Arial" w:hAnsi="Arial" w:cs="Arial"/>
          <w:sz w:val="24"/>
          <w:szCs w:val="24"/>
        </w:rPr>
        <w:t>En</w:t>
      </w:r>
      <w:r w:rsidRPr="0059084A">
        <w:rPr>
          <w:rFonts w:ascii="Arial" w:hAnsi="Arial" w:cs="Arial"/>
          <w:spacing w:val="-5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cas</w:t>
      </w:r>
      <w:r w:rsidRPr="0059084A">
        <w:rPr>
          <w:rFonts w:ascii="Arial" w:hAnsi="Arial" w:cs="Arial"/>
          <w:spacing w:val="-5"/>
          <w:sz w:val="24"/>
          <w:szCs w:val="24"/>
        </w:rPr>
        <w:t xml:space="preserve"> </w:t>
      </w:r>
      <w:r w:rsidRPr="0059084A">
        <w:rPr>
          <w:rFonts w:ascii="Arial" w:hAnsi="Arial" w:cs="Arial"/>
          <w:sz w:val="24"/>
          <w:szCs w:val="24"/>
        </w:rPr>
        <w:t>d’assignation</w:t>
      </w:r>
      <w:r w:rsidRPr="0059084A">
        <w:rPr>
          <w:rFonts w:ascii="Arial" w:hAnsi="Arial" w:cs="Arial"/>
          <w:spacing w:val="-4"/>
          <w:sz w:val="24"/>
          <w:szCs w:val="24"/>
        </w:rPr>
        <w:t xml:space="preserve"> devant les T</w:t>
      </w:r>
      <w:r>
        <w:rPr>
          <w:rFonts w:ascii="Arial" w:hAnsi="Arial" w:cs="Arial"/>
          <w:spacing w:val="-4"/>
          <w:sz w:val="24"/>
          <w:szCs w:val="24"/>
        </w:rPr>
        <w:t>ribunaux</w:t>
      </w:r>
      <w:r w:rsidRPr="0059084A">
        <w:rPr>
          <w:rFonts w:ascii="Arial" w:hAnsi="Arial" w:cs="Arial"/>
          <w:sz w:val="24"/>
          <w:szCs w:val="24"/>
        </w:rPr>
        <w:t xml:space="preserve">, il réglera les frais et honoraires de votre avocat et les frais de justice. </w:t>
      </w:r>
    </w:p>
    <w:p w14:paraId="688E5CC7" w14:textId="77777777" w:rsidR="00295B91" w:rsidRPr="00295B91" w:rsidRDefault="00295B91" w:rsidP="00295B91">
      <w:pPr>
        <w:spacing w:before="74" w:line="247" w:lineRule="auto"/>
        <w:ind w:left="142" w:right="230"/>
        <w:rPr>
          <w:rFonts w:ascii="Arial" w:hAnsi="Arial" w:cs="Arial"/>
          <w:sz w:val="24"/>
          <w:szCs w:val="24"/>
        </w:rPr>
      </w:pPr>
    </w:p>
    <w:p w14:paraId="7B5FF37B" w14:textId="77777777" w:rsidR="00295B91" w:rsidRPr="0059084A" w:rsidRDefault="00295B91" w:rsidP="00295B91">
      <w:pPr>
        <w:ind w:left="142" w:right="41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084A">
        <w:rPr>
          <w:rFonts w:ascii="Arial" w:hAnsi="Arial" w:cs="Arial"/>
          <w:b/>
          <w:sz w:val="24"/>
          <w:szCs w:val="24"/>
          <w:u w:val="single"/>
        </w:rPr>
        <w:t>D’autres informations essentielles à savoir :</w:t>
      </w:r>
    </w:p>
    <w:p w14:paraId="1EBC590B" w14:textId="04532BAC" w:rsidR="00295B91" w:rsidRPr="0059084A" w:rsidRDefault="000577A4" w:rsidP="00295B91">
      <w:pPr>
        <w:ind w:left="142" w:right="418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098AD8F" wp14:editId="0C1DA52C">
            <wp:simplePos x="0" y="0"/>
            <wp:positionH relativeFrom="column">
              <wp:posOffset>164465</wp:posOffset>
            </wp:positionH>
            <wp:positionV relativeFrom="paragraph">
              <wp:posOffset>5080</wp:posOffset>
            </wp:positionV>
            <wp:extent cx="612442" cy="94107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2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B0BD62" w14:textId="59EA15CC" w:rsidR="00295B91" w:rsidRPr="0059084A" w:rsidRDefault="00295B91" w:rsidP="00295B91">
      <w:pPr>
        <w:ind w:left="142" w:right="418"/>
        <w:rPr>
          <w:rFonts w:ascii="Arial" w:hAnsi="Arial" w:cs="Arial"/>
          <w:b/>
          <w:sz w:val="24"/>
          <w:szCs w:val="24"/>
        </w:rPr>
      </w:pPr>
      <w:r w:rsidRPr="0059084A">
        <w:rPr>
          <w:rFonts w:ascii="Arial" w:hAnsi="Arial" w:cs="Arial"/>
          <w:b/>
          <w:sz w:val="24"/>
          <w:szCs w:val="24"/>
        </w:rPr>
        <w:t xml:space="preserve">L’assurance </w:t>
      </w:r>
      <w:r>
        <w:rPr>
          <w:rFonts w:ascii="Arial" w:hAnsi="Arial" w:cs="Arial"/>
          <w:b/>
          <w:sz w:val="24"/>
          <w:szCs w:val="24"/>
        </w:rPr>
        <w:t>de Protection J</w:t>
      </w:r>
      <w:r w:rsidRPr="0059084A">
        <w:rPr>
          <w:rFonts w:ascii="Arial" w:hAnsi="Arial" w:cs="Arial"/>
          <w:b/>
          <w:sz w:val="24"/>
          <w:szCs w:val="24"/>
        </w:rPr>
        <w:t>uridique ne couvre pas les litiges, les conflits déjà en cours avant la souscription du contrat.</w:t>
      </w:r>
    </w:p>
    <w:p w14:paraId="6F3C8AD3" w14:textId="4FB28D9C" w:rsidR="000577A4" w:rsidRPr="000577A4" w:rsidRDefault="00295B91" w:rsidP="000577A4">
      <w:pPr>
        <w:ind w:left="142" w:right="126" w:firstLine="2"/>
        <w:rPr>
          <w:rFonts w:ascii="Arial" w:hAnsi="Arial" w:cs="Arial"/>
          <w:sz w:val="24"/>
          <w:szCs w:val="24"/>
        </w:rPr>
      </w:pPr>
      <w:r w:rsidRPr="0059084A">
        <w:rPr>
          <w:rFonts w:ascii="Arial" w:hAnsi="Arial" w:cs="Arial"/>
          <w:sz w:val="24"/>
          <w:szCs w:val="24"/>
        </w:rPr>
        <w:t xml:space="preserve">   </w:t>
      </w:r>
    </w:p>
    <w:p w14:paraId="1D602F1F" w14:textId="3427A047" w:rsidR="00295B91" w:rsidRPr="0059084A" w:rsidRDefault="00295B91" w:rsidP="00295B91">
      <w:pPr>
        <w:pStyle w:val="Titre1"/>
        <w:ind w:left="142"/>
        <w:rPr>
          <w:rFonts w:ascii="Arial" w:hAnsi="Arial" w:cs="Arial"/>
          <w:b w:val="0"/>
          <w:sz w:val="24"/>
          <w:szCs w:val="24"/>
        </w:rPr>
      </w:pPr>
      <w:r w:rsidRPr="0059084A">
        <w:rPr>
          <w:rFonts w:ascii="Arial" w:hAnsi="Arial" w:cs="Arial"/>
          <w:b w:val="0"/>
          <w:sz w:val="24"/>
          <w:szCs w:val="24"/>
        </w:rPr>
        <w:t xml:space="preserve">Le fait générateur du litige/conflit/différend (difficulté juridique matérialisée par l’atteinte à un droit ou par un préjudice que vous subissez ou que vous causez à un tiers) ne doit pas </w:t>
      </w:r>
      <w:r w:rsidRPr="0059084A">
        <w:rPr>
          <w:rFonts w:ascii="Arial" w:hAnsi="Arial" w:cs="Arial"/>
          <w:b w:val="0"/>
          <w:spacing w:val="-4"/>
          <w:sz w:val="24"/>
          <w:szCs w:val="24"/>
        </w:rPr>
        <w:t xml:space="preserve">être </w:t>
      </w:r>
      <w:r w:rsidRPr="0059084A">
        <w:rPr>
          <w:rFonts w:ascii="Arial" w:hAnsi="Arial" w:cs="Arial"/>
          <w:b w:val="0"/>
          <w:sz w:val="24"/>
          <w:szCs w:val="24"/>
        </w:rPr>
        <w:t>connu</w:t>
      </w:r>
      <w:r w:rsidRPr="0059084A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9084A">
        <w:rPr>
          <w:rFonts w:ascii="Arial" w:hAnsi="Arial" w:cs="Arial"/>
          <w:b w:val="0"/>
          <w:sz w:val="24"/>
          <w:szCs w:val="24"/>
        </w:rPr>
        <w:t>au</w:t>
      </w:r>
      <w:r w:rsidRPr="0059084A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59084A">
        <w:rPr>
          <w:rFonts w:ascii="Arial" w:hAnsi="Arial" w:cs="Arial"/>
          <w:b w:val="0"/>
          <w:sz w:val="24"/>
          <w:szCs w:val="24"/>
        </w:rPr>
        <w:t>moment</w:t>
      </w:r>
      <w:r w:rsidRPr="0059084A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9084A">
        <w:rPr>
          <w:rFonts w:ascii="Arial" w:hAnsi="Arial" w:cs="Arial"/>
          <w:b w:val="0"/>
          <w:sz w:val="24"/>
          <w:szCs w:val="24"/>
        </w:rPr>
        <w:t>de</w:t>
      </w:r>
      <w:r w:rsidRPr="0059084A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9084A">
        <w:rPr>
          <w:rFonts w:ascii="Arial" w:hAnsi="Arial" w:cs="Arial"/>
          <w:b w:val="0"/>
          <w:sz w:val="24"/>
          <w:szCs w:val="24"/>
        </w:rPr>
        <w:t>la</w:t>
      </w:r>
      <w:r w:rsidRPr="0059084A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9084A">
        <w:rPr>
          <w:rFonts w:ascii="Arial" w:hAnsi="Arial" w:cs="Arial"/>
          <w:b w:val="0"/>
          <w:sz w:val="24"/>
          <w:szCs w:val="24"/>
        </w:rPr>
        <w:t>souscription</w:t>
      </w:r>
      <w:r w:rsidRPr="0059084A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9084A">
        <w:rPr>
          <w:rFonts w:ascii="Arial" w:hAnsi="Arial" w:cs="Arial"/>
          <w:b w:val="0"/>
          <w:spacing w:val="-7"/>
          <w:sz w:val="24"/>
          <w:szCs w:val="24"/>
        </w:rPr>
        <w:t xml:space="preserve">du </w:t>
      </w:r>
      <w:r w:rsidRPr="0059084A">
        <w:rPr>
          <w:rFonts w:ascii="Arial" w:hAnsi="Arial" w:cs="Arial"/>
          <w:b w:val="0"/>
          <w:sz w:val="24"/>
          <w:szCs w:val="24"/>
        </w:rPr>
        <w:t>contrat.</w:t>
      </w:r>
    </w:p>
    <w:p w14:paraId="09CA5969" w14:textId="77777777" w:rsidR="00295B91" w:rsidRPr="0059084A" w:rsidRDefault="00295B91" w:rsidP="000577A4">
      <w:pPr>
        <w:pStyle w:val="Corpsdetexte"/>
        <w:spacing w:before="57"/>
        <w:ind w:right="376"/>
        <w:rPr>
          <w:rFonts w:ascii="Arial" w:hAnsi="Arial" w:cs="Arial"/>
          <w:sz w:val="24"/>
          <w:szCs w:val="24"/>
        </w:rPr>
      </w:pPr>
    </w:p>
    <w:p w14:paraId="32D4C0CD" w14:textId="77777777" w:rsidR="00295B91" w:rsidRPr="0059084A" w:rsidRDefault="00295B91" w:rsidP="00295B91">
      <w:pPr>
        <w:pStyle w:val="Corpsdetexte"/>
        <w:spacing w:before="57"/>
        <w:ind w:left="142" w:right="376"/>
        <w:rPr>
          <w:rFonts w:ascii="Arial" w:hAnsi="Arial" w:cs="Arial"/>
          <w:b/>
          <w:sz w:val="24"/>
          <w:szCs w:val="24"/>
        </w:rPr>
      </w:pPr>
      <w:r w:rsidRPr="0059084A">
        <w:rPr>
          <w:rFonts w:ascii="Arial" w:hAnsi="Arial" w:cs="Arial"/>
          <w:b/>
          <w:sz w:val="24"/>
          <w:szCs w:val="24"/>
        </w:rPr>
        <w:t>Vous avez la liberté de choisir votre avocat.</w:t>
      </w:r>
    </w:p>
    <w:p w14:paraId="26F54008" w14:textId="77777777" w:rsidR="00295B91" w:rsidRPr="0059084A" w:rsidRDefault="00295B91" w:rsidP="00295B91">
      <w:pPr>
        <w:pStyle w:val="Corpsdetexte"/>
        <w:spacing w:before="57"/>
        <w:ind w:left="142" w:right="376"/>
        <w:rPr>
          <w:rFonts w:ascii="Arial" w:hAnsi="Arial" w:cs="Arial"/>
          <w:b/>
          <w:sz w:val="24"/>
          <w:szCs w:val="24"/>
        </w:rPr>
      </w:pPr>
    </w:p>
    <w:p w14:paraId="29A6384B" w14:textId="77777777" w:rsidR="00295B91" w:rsidRPr="0059084A" w:rsidRDefault="00295B91" w:rsidP="00295B91">
      <w:pPr>
        <w:pStyle w:val="Corpsdetexte"/>
        <w:ind w:left="142"/>
        <w:rPr>
          <w:rFonts w:ascii="Arial" w:hAnsi="Arial" w:cs="Arial"/>
          <w:spacing w:val="-3"/>
          <w:sz w:val="24"/>
          <w:szCs w:val="24"/>
        </w:rPr>
      </w:pPr>
      <w:r w:rsidRPr="0059084A">
        <w:rPr>
          <w:rFonts w:ascii="Arial" w:hAnsi="Arial" w:cs="Arial"/>
          <w:sz w:val="24"/>
          <w:szCs w:val="24"/>
        </w:rPr>
        <w:t xml:space="preserve">Attention aux honoraires </w:t>
      </w:r>
      <w:r w:rsidRPr="0059084A">
        <w:rPr>
          <w:rFonts w:ascii="Arial" w:hAnsi="Arial" w:cs="Arial"/>
          <w:spacing w:val="-3"/>
          <w:sz w:val="24"/>
          <w:szCs w:val="24"/>
        </w:rPr>
        <w:t xml:space="preserve">d’avocat qui sont libres et que vous pouvez négocier. L’assurance </w:t>
      </w:r>
      <w:r>
        <w:rPr>
          <w:rFonts w:ascii="Arial" w:hAnsi="Arial" w:cs="Arial"/>
          <w:spacing w:val="-3"/>
          <w:sz w:val="24"/>
          <w:szCs w:val="24"/>
        </w:rPr>
        <w:t>de Protection J</w:t>
      </w:r>
      <w:r w:rsidRPr="0059084A">
        <w:rPr>
          <w:rFonts w:ascii="Arial" w:hAnsi="Arial" w:cs="Arial"/>
          <w:spacing w:val="-3"/>
          <w:sz w:val="24"/>
          <w:szCs w:val="24"/>
        </w:rPr>
        <w:t xml:space="preserve">uridique prévoit des montants contractuels qui peuvent ne pas couvrir tous les honoraires, tous les frais de justice. </w:t>
      </w:r>
    </w:p>
    <w:p w14:paraId="68CA505D" w14:textId="77777777" w:rsidR="00295B91" w:rsidRPr="0059084A" w:rsidRDefault="00295B91" w:rsidP="00295B91">
      <w:pPr>
        <w:pStyle w:val="Corpsdetexte"/>
        <w:ind w:left="142"/>
        <w:rPr>
          <w:rFonts w:ascii="Arial" w:hAnsi="Arial" w:cs="Arial"/>
          <w:sz w:val="24"/>
          <w:szCs w:val="24"/>
        </w:rPr>
      </w:pPr>
      <w:r w:rsidRPr="0059084A">
        <w:rPr>
          <w:rFonts w:ascii="Arial" w:hAnsi="Arial" w:cs="Arial"/>
          <w:sz w:val="24"/>
          <w:szCs w:val="24"/>
        </w:rPr>
        <w:t>Il est donc important de vérifier les montants de votre contrat avant de mandater votre avocat car en cas de dépassement la différence ne vous sera pas remboursée.</w:t>
      </w:r>
    </w:p>
    <w:p w14:paraId="3479E5B0" w14:textId="77777777" w:rsidR="00295B91" w:rsidRPr="0059084A" w:rsidRDefault="00295B91" w:rsidP="00295B91">
      <w:pPr>
        <w:pStyle w:val="Corpsdetexte"/>
        <w:spacing w:line="184" w:lineRule="auto"/>
        <w:ind w:left="142" w:hanging="946"/>
        <w:rPr>
          <w:rFonts w:ascii="Arial" w:hAnsi="Arial" w:cs="Arial"/>
          <w:sz w:val="24"/>
          <w:szCs w:val="24"/>
        </w:rPr>
      </w:pPr>
    </w:p>
    <w:p w14:paraId="436D6BFA" w14:textId="77777777" w:rsidR="00295B91" w:rsidRPr="0059084A" w:rsidRDefault="00295B91" w:rsidP="00295B91">
      <w:pPr>
        <w:pStyle w:val="Corpsdetexte"/>
        <w:spacing w:line="184" w:lineRule="auto"/>
        <w:ind w:left="142" w:hanging="946"/>
        <w:rPr>
          <w:rFonts w:ascii="Arial" w:hAnsi="Arial" w:cs="Arial"/>
          <w:sz w:val="24"/>
          <w:szCs w:val="24"/>
        </w:rPr>
      </w:pPr>
    </w:p>
    <w:p w14:paraId="57D423E5" w14:textId="77777777" w:rsidR="00295B91" w:rsidRPr="0059084A" w:rsidRDefault="00295B91" w:rsidP="00295B91">
      <w:pPr>
        <w:pStyle w:val="Corpsdetexte"/>
        <w:spacing w:before="37"/>
        <w:ind w:left="142" w:right="348"/>
        <w:rPr>
          <w:rFonts w:ascii="Arial" w:hAnsi="Arial" w:cs="Arial"/>
          <w:sz w:val="24"/>
          <w:szCs w:val="24"/>
        </w:rPr>
      </w:pPr>
    </w:p>
    <w:p w14:paraId="0071EC60" w14:textId="77777777" w:rsidR="00295B91" w:rsidRPr="0059084A" w:rsidRDefault="00295B91" w:rsidP="00295B91">
      <w:pPr>
        <w:pStyle w:val="Corpsdetexte"/>
        <w:spacing w:before="37"/>
        <w:ind w:left="142" w:right="348"/>
        <w:rPr>
          <w:rFonts w:ascii="Arial" w:hAnsi="Arial" w:cs="Arial"/>
          <w:b/>
          <w:sz w:val="24"/>
          <w:szCs w:val="24"/>
        </w:rPr>
      </w:pPr>
      <w:r w:rsidRPr="0059084A">
        <w:rPr>
          <w:rFonts w:ascii="Arial" w:hAnsi="Arial" w:cs="Arial"/>
          <w:b/>
          <w:sz w:val="24"/>
          <w:szCs w:val="24"/>
        </w:rPr>
        <w:lastRenderedPageBreak/>
        <w:t>L’assurance de protection juridique, un contrat encadré pour votre sécurité.</w:t>
      </w:r>
    </w:p>
    <w:p w14:paraId="2D85CCBC" w14:textId="77777777" w:rsidR="00295B91" w:rsidRPr="0059084A" w:rsidRDefault="00295B91" w:rsidP="00295B91">
      <w:pPr>
        <w:pStyle w:val="Corpsdetexte"/>
        <w:spacing w:before="37"/>
        <w:ind w:left="142" w:right="348"/>
        <w:rPr>
          <w:rFonts w:ascii="Arial" w:hAnsi="Arial" w:cs="Arial"/>
          <w:b/>
          <w:sz w:val="24"/>
          <w:szCs w:val="24"/>
        </w:rPr>
      </w:pPr>
    </w:p>
    <w:p w14:paraId="010C0212" w14:textId="77777777" w:rsidR="00295B91" w:rsidRPr="0059084A" w:rsidRDefault="00295B91" w:rsidP="000577A4">
      <w:pPr>
        <w:pStyle w:val="Corpsdetexte"/>
        <w:ind w:left="142"/>
        <w:jc w:val="both"/>
        <w:rPr>
          <w:rFonts w:ascii="Arial" w:hAnsi="Arial" w:cs="Arial"/>
          <w:sz w:val="24"/>
          <w:szCs w:val="24"/>
        </w:rPr>
      </w:pPr>
      <w:r w:rsidRPr="0059084A">
        <w:rPr>
          <w:rFonts w:ascii="Arial" w:hAnsi="Arial" w:cs="Arial"/>
          <w:sz w:val="24"/>
          <w:szCs w:val="24"/>
        </w:rPr>
        <w:t xml:space="preserve">Des dispositions du contrat d’assurance juridique vous protègent dans vos relations avec l’assureur. Elles sont obligatoires dans tout contrat de protection juridique : secret professionnel, service réclamation, conflit d’intérêts, protection des données ... </w:t>
      </w:r>
      <w:r w:rsidRPr="0059084A">
        <w:rPr>
          <w:rStyle w:val="A8"/>
          <w:rFonts w:ascii="Arial" w:hAnsi="Arial" w:cs="Arial"/>
          <w:sz w:val="24"/>
          <w:szCs w:val="24"/>
        </w:rPr>
        <w:t>L</w:t>
      </w:r>
      <w:r>
        <w:rPr>
          <w:rStyle w:val="A8"/>
          <w:rFonts w:ascii="Arial" w:hAnsi="Arial" w:cs="Arial"/>
          <w:sz w:val="24"/>
          <w:szCs w:val="24"/>
        </w:rPr>
        <w:t>’assureur est soumis à une autorité : l</w:t>
      </w:r>
      <w:r w:rsidRPr="0059084A">
        <w:rPr>
          <w:rStyle w:val="A8"/>
          <w:rFonts w:ascii="Arial" w:hAnsi="Arial" w:cs="Arial"/>
          <w:sz w:val="24"/>
          <w:szCs w:val="24"/>
        </w:rPr>
        <w:t>’autorité de contrôle de l’</w:t>
      </w:r>
      <w:r w:rsidRPr="0059084A">
        <w:rPr>
          <w:rStyle w:val="A8"/>
          <w:rFonts w:ascii="Arial" w:hAnsi="Arial" w:cs="Arial"/>
          <w:b/>
          <w:bCs/>
          <w:sz w:val="24"/>
          <w:szCs w:val="24"/>
        </w:rPr>
        <w:t xml:space="preserve">assureur </w:t>
      </w:r>
      <w:r w:rsidRPr="0059084A">
        <w:rPr>
          <w:rStyle w:val="A8"/>
          <w:rFonts w:ascii="Arial" w:hAnsi="Arial" w:cs="Arial"/>
          <w:sz w:val="24"/>
          <w:szCs w:val="24"/>
        </w:rPr>
        <w:t>est l’ACPR (Autorité de Contrôle Prudentiel et de Résolution), 4 Place de Budapest - CS 92459 - 75436 Paris Cedex 09.</w:t>
      </w:r>
    </w:p>
    <w:p w14:paraId="44B82D3D" w14:textId="77777777" w:rsidR="00295B91" w:rsidRPr="0059084A" w:rsidRDefault="00295B91" w:rsidP="000577A4">
      <w:pPr>
        <w:pStyle w:val="Corpsdetexte"/>
        <w:spacing w:before="4"/>
        <w:ind w:left="142"/>
        <w:jc w:val="both"/>
        <w:rPr>
          <w:rFonts w:ascii="Arial" w:hAnsi="Arial" w:cs="Arial"/>
          <w:sz w:val="24"/>
          <w:szCs w:val="24"/>
        </w:rPr>
      </w:pPr>
    </w:p>
    <w:p w14:paraId="68AC644C" w14:textId="77777777" w:rsidR="00295B91" w:rsidRPr="0059084A" w:rsidRDefault="00295B91" w:rsidP="00295B91">
      <w:pPr>
        <w:pStyle w:val="Corpsdetexte"/>
        <w:spacing w:before="4"/>
        <w:ind w:left="142"/>
        <w:rPr>
          <w:rFonts w:ascii="Arial" w:hAnsi="Arial" w:cs="Arial"/>
          <w:sz w:val="24"/>
          <w:szCs w:val="24"/>
        </w:rPr>
      </w:pPr>
    </w:p>
    <w:p w14:paraId="3890B138" w14:textId="77777777" w:rsidR="00295B91" w:rsidRPr="0059084A" w:rsidRDefault="00295B91" w:rsidP="00295B91">
      <w:pPr>
        <w:pStyle w:val="Corpsdetexte"/>
        <w:spacing w:before="4"/>
        <w:ind w:left="142"/>
        <w:rPr>
          <w:rFonts w:ascii="Arial" w:hAnsi="Arial" w:cs="Arial"/>
          <w:sz w:val="24"/>
          <w:szCs w:val="24"/>
        </w:rPr>
      </w:pPr>
    </w:p>
    <w:p w14:paraId="21EB839E" w14:textId="77777777" w:rsidR="00295B91" w:rsidRPr="0059084A" w:rsidRDefault="00295B91" w:rsidP="00295B91">
      <w:pPr>
        <w:spacing w:before="59"/>
        <w:ind w:left="142"/>
        <w:rPr>
          <w:rFonts w:ascii="Arial" w:hAnsi="Arial" w:cs="Arial"/>
          <w:b/>
          <w:sz w:val="24"/>
          <w:szCs w:val="24"/>
        </w:rPr>
      </w:pPr>
      <w:r w:rsidRPr="0059084A">
        <w:rPr>
          <w:rFonts w:ascii="Arial" w:hAnsi="Arial" w:cs="Arial"/>
          <w:b/>
          <w:sz w:val="24"/>
          <w:szCs w:val="24"/>
        </w:rPr>
        <w:t>Sitographie :</w:t>
      </w:r>
    </w:p>
    <w:p w14:paraId="632508CE" w14:textId="77777777" w:rsidR="00295B91" w:rsidRPr="0059084A" w:rsidRDefault="00295B91" w:rsidP="00295B91">
      <w:pPr>
        <w:pStyle w:val="Corpsdetexte"/>
        <w:spacing w:before="11"/>
        <w:ind w:left="142"/>
        <w:rPr>
          <w:rFonts w:ascii="Arial" w:hAnsi="Arial" w:cs="Arial"/>
          <w:b/>
          <w:sz w:val="24"/>
          <w:szCs w:val="24"/>
        </w:rPr>
      </w:pPr>
    </w:p>
    <w:p w14:paraId="1ECFC0D2" w14:textId="77777777" w:rsidR="00295B91" w:rsidRPr="0059084A" w:rsidRDefault="00295B91" w:rsidP="00295B91">
      <w:pPr>
        <w:spacing w:line="268" w:lineRule="exact"/>
        <w:ind w:left="142"/>
        <w:rPr>
          <w:rFonts w:ascii="Arial" w:hAnsi="Arial" w:cs="Arial"/>
          <w:b/>
          <w:sz w:val="24"/>
          <w:szCs w:val="24"/>
        </w:rPr>
      </w:pPr>
      <w:proofErr w:type="gramStart"/>
      <w:r w:rsidRPr="0059084A">
        <w:rPr>
          <w:rFonts w:ascii="Arial" w:hAnsi="Arial" w:cs="Arial"/>
          <w:b/>
          <w:color w:val="0562C1"/>
          <w:sz w:val="24"/>
          <w:szCs w:val="24"/>
          <w:u w:val="single" w:color="0562C1"/>
        </w:rPr>
        <w:t>https</w:t>
      </w:r>
      <w:proofErr w:type="gramEnd"/>
      <w:r w:rsidRPr="0059084A">
        <w:rPr>
          <w:rFonts w:ascii="Arial" w:hAnsi="Arial" w:cs="Arial"/>
          <w:b/>
          <w:color w:val="0562C1"/>
          <w:sz w:val="24"/>
          <w:szCs w:val="24"/>
          <w:u w:val="single" w:color="0562C1"/>
        </w:rPr>
        <w:t>://</w:t>
      </w:r>
      <w:hyperlink r:id="rId10">
        <w:r w:rsidRPr="0059084A">
          <w:rPr>
            <w:rFonts w:ascii="Arial" w:hAnsi="Arial" w:cs="Arial"/>
            <w:b/>
            <w:color w:val="0562C1"/>
            <w:sz w:val="24"/>
            <w:szCs w:val="24"/>
            <w:u w:val="single" w:color="0562C1"/>
          </w:rPr>
          <w:t>www.service-public.fr/particuliers/vosdroits/F3049</w:t>
        </w:r>
      </w:hyperlink>
    </w:p>
    <w:p w14:paraId="2325070A" w14:textId="77777777" w:rsidR="00295B91" w:rsidRPr="0059084A" w:rsidRDefault="00295B91" w:rsidP="00295B91">
      <w:pPr>
        <w:pStyle w:val="Corpsdetexte"/>
        <w:ind w:left="142"/>
        <w:rPr>
          <w:rFonts w:ascii="Arial" w:hAnsi="Arial" w:cs="Arial"/>
          <w:b/>
          <w:sz w:val="24"/>
          <w:szCs w:val="24"/>
        </w:rPr>
      </w:pPr>
    </w:p>
    <w:p w14:paraId="5E8BE0CC" w14:textId="77777777" w:rsidR="00295B91" w:rsidRPr="0059084A" w:rsidRDefault="00295B91" w:rsidP="00295B91">
      <w:pPr>
        <w:pStyle w:val="Corpsdetexte"/>
        <w:ind w:left="142"/>
        <w:rPr>
          <w:rFonts w:ascii="Arial" w:hAnsi="Arial" w:cs="Arial"/>
          <w:b/>
          <w:sz w:val="24"/>
          <w:szCs w:val="24"/>
        </w:rPr>
      </w:pPr>
      <w:hyperlink r:id="rId11" w:history="1">
        <w:r w:rsidRPr="0059084A">
          <w:rPr>
            <w:rStyle w:val="Lienhypertexte"/>
            <w:rFonts w:ascii="Arial" w:hAnsi="Arial" w:cs="Arial"/>
            <w:b/>
            <w:sz w:val="24"/>
            <w:szCs w:val="24"/>
          </w:rPr>
          <w:t>https://www.ffa-assurance.fr/infos-assures/assurance-de-protection-juridique</w:t>
        </w:r>
      </w:hyperlink>
      <w:r w:rsidRPr="0059084A">
        <w:rPr>
          <w:rFonts w:ascii="Arial" w:hAnsi="Arial" w:cs="Arial"/>
          <w:b/>
          <w:sz w:val="24"/>
          <w:szCs w:val="24"/>
        </w:rPr>
        <w:t xml:space="preserve"> </w:t>
      </w:r>
    </w:p>
    <w:p w14:paraId="373BEDF7" w14:textId="77777777" w:rsidR="00295B91" w:rsidRPr="0059084A" w:rsidRDefault="00295B91" w:rsidP="00295B91">
      <w:pPr>
        <w:pStyle w:val="Corpsdetexte"/>
        <w:ind w:left="142"/>
        <w:rPr>
          <w:rFonts w:ascii="Arial" w:hAnsi="Arial" w:cs="Arial"/>
          <w:b/>
          <w:sz w:val="24"/>
          <w:szCs w:val="24"/>
        </w:rPr>
      </w:pPr>
    </w:p>
    <w:p w14:paraId="7A9F029C" w14:textId="77777777" w:rsidR="00C132DD" w:rsidRPr="0059084A" w:rsidRDefault="00C132DD" w:rsidP="009B4D56">
      <w:pPr>
        <w:spacing w:before="166"/>
        <w:ind w:left="504"/>
        <w:rPr>
          <w:rFonts w:ascii="Arial" w:hAnsi="Arial" w:cs="Arial"/>
          <w:spacing w:val="-14"/>
          <w:sz w:val="24"/>
          <w:szCs w:val="24"/>
        </w:rPr>
      </w:pPr>
    </w:p>
    <w:p w14:paraId="4F48BFF7" w14:textId="77777777" w:rsidR="00F263EF" w:rsidRDefault="00F263EF"/>
    <w:p w14:paraId="34F947B0" w14:textId="77777777" w:rsidR="00F263EF" w:rsidRDefault="00F263EF"/>
    <w:p w14:paraId="5A40066C" w14:textId="1BCE43D4" w:rsidR="001904AA" w:rsidRDefault="001904AA"/>
    <w:sectPr w:rsidR="001904AA" w:rsidSect="003B1B18">
      <w:pgSz w:w="11906" w:h="16838"/>
      <w:pgMar w:top="1417" w:right="1417" w:bottom="1417" w:left="1417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745B2"/>
    <w:multiLevelType w:val="hybridMultilevel"/>
    <w:tmpl w:val="BC8269EA"/>
    <w:lvl w:ilvl="0" w:tplc="CC12613C">
      <w:numFmt w:val="bullet"/>
      <w:lvlText w:val="-"/>
      <w:lvlJc w:val="left"/>
      <w:pPr>
        <w:ind w:left="504" w:hanging="360"/>
      </w:pPr>
      <w:rPr>
        <w:rFonts w:ascii="Arial" w:eastAsia="Carlit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AA"/>
    <w:rsid w:val="00052D39"/>
    <w:rsid w:val="000577A4"/>
    <w:rsid w:val="000E6887"/>
    <w:rsid w:val="00131009"/>
    <w:rsid w:val="001904AA"/>
    <w:rsid w:val="001A151A"/>
    <w:rsid w:val="00295B91"/>
    <w:rsid w:val="003B1B18"/>
    <w:rsid w:val="003F3EE8"/>
    <w:rsid w:val="0042708C"/>
    <w:rsid w:val="004370E1"/>
    <w:rsid w:val="004A059C"/>
    <w:rsid w:val="004A0A5A"/>
    <w:rsid w:val="005330FB"/>
    <w:rsid w:val="00534A52"/>
    <w:rsid w:val="007A0F10"/>
    <w:rsid w:val="00812F6A"/>
    <w:rsid w:val="00820E83"/>
    <w:rsid w:val="008D09D4"/>
    <w:rsid w:val="009777C3"/>
    <w:rsid w:val="009B4D56"/>
    <w:rsid w:val="00B830C7"/>
    <w:rsid w:val="00BF4005"/>
    <w:rsid w:val="00C132DD"/>
    <w:rsid w:val="00C66E5B"/>
    <w:rsid w:val="00C86B66"/>
    <w:rsid w:val="00CA5E6B"/>
    <w:rsid w:val="00D24A46"/>
    <w:rsid w:val="00E775F2"/>
    <w:rsid w:val="00EC564C"/>
    <w:rsid w:val="00F263EF"/>
    <w:rsid w:val="00F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C848"/>
  <w15:chartTrackingRefBased/>
  <w15:docId w15:val="{AC1F0E46-CE75-4E2A-A0E4-916C307A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1A151A"/>
    <w:pPr>
      <w:widowControl w:val="0"/>
      <w:autoSpaceDE w:val="0"/>
      <w:autoSpaceDN w:val="0"/>
      <w:spacing w:after="0" w:line="240" w:lineRule="auto"/>
      <w:ind w:left="223"/>
      <w:outlineLvl w:val="0"/>
    </w:pPr>
    <w:rPr>
      <w:rFonts w:ascii="Carlito" w:eastAsia="Carlito" w:hAnsi="Carlito" w:cs="Carlito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A151A"/>
    <w:rPr>
      <w:rFonts w:ascii="Carlito" w:eastAsia="Carlito" w:hAnsi="Carlito" w:cs="Carlito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1A151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sdetexteCar">
    <w:name w:val="Corps de texte Car"/>
    <w:basedOn w:val="Policepardfaut"/>
    <w:link w:val="Corpsdetexte"/>
    <w:uiPriority w:val="1"/>
    <w:rsid w:val="001A151A"/>
    <w:rPr>
      <w:rFonts w:ascii="Carlito" w:eastAsia="Carlito" w:hAnsi="Carlito" w:cs="Carlito"/>
    </w:rPr>
  </w:style>
  <w:style w:type="character" w:styleId="Lienhypertexte">
    <w:name w:val="Hyperlink"/>
    <w:basedOn w:val="Policepardfaut"/>
    <w:uiPriority w:val="99"/>
    <w:unhideWhenUsed/>
    <w:rsid w:val="00295B91"/>
    <w:rPr>
      <w:color w:val="0563C1" w:themeColor="hyperlink"/>
      <w:u w:val="single"/>
    </w:rPr>
  </w:style>
  <w:style w:type="character" w:customStyle="1" w:styleId="A8">
    <w:name w:val="A8"/>
    <w:uiPriority w:val="99"/>
    <w:rsid w:val="00295B91"/>
    <w:rPr>
      <w:rFonts w:cs="Helvetica 45 Light"/>
      <w:color w:val="000000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fa-assurance.fr/infos-assures/assurance-de-protection-juridiqu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ervice-public.fr/particuliers/vosdroits/F30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Manon</dc:creator>
  <cp:keywords/>
  <dc:description/>
  <cp:lastModifiedBy>david epspin</cp:lastModifiedBy>
  <cp:revision>13</cp:revision>
  <cp:lastPrinted>2020-06-22T12:44:00Z</cp:lastPrinted>
  <dcterms:created xsi:type="dcterms:W3CDTF">2020-06-22T12:30:00Z</dcterms:created>
  <dcterms:modified xsi:type="dcterms:W3CDTF">2020-06-22T12:47:00Z</dcterms:modified>
</cp:coreProperties>
</file>